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78" w:rsidRPr="006957A0" w:rsidRDefault="002E5378" w:rsidP="002E53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6957A0">
        <w:rPr>
          <w:rFonts w:ascii="Times New Roman" w:hAnsi="Times New Roman" w:cs="Times New Roman"/>
          <w:sz w:val="24"/>
          <w:szCs w:val="24"/>
        </w:rPr>
        <w:t>Method of mastery, evaluation method, and student response</w:t>
      </w:r>
      <w:r>
        <w:rPr>
          <w:rFonts w:ascii="Times New Roman" w:hAnsi="Times New Roman" w:cs="Times New Roman"/>
          <w:sz w:val="24"/>
          <w:szCs w:val="24"/>
        </w:rPr>
        <w:t>s.</w:t>
      </w:r>
      <w:proofErr w:type="gramEnd"/>
    </w:p>
    <w:tbl>
      <w:tblPr>
        <w:tblStyle w:val="TableGrid"/>
        <w:tblW w:w="9540" w:type="dxa"/>
        <w:tblInd w:w="1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070"/>
        <w:gridCol w:w="720"/>
        <w:gridCol w:w="810"/>
        <w:gridCol w:w="1080"/>
        <w:gridCol w:w="990"/>
        <w:gridCol w:w="1170"/>
      </w:tblGrid>
      <w:tr w:rsidR="002E5378" w:rsidRPr="006957A0" w:rsidTr="00874FAD">
        <w:tc>
          <w:tcPr>
            <w:tcW w:w="9540" w:type="dxa"/>
            <w:gridSpan w:val="7"/>
            <w:shd w:val="clear" w:color="auto" w:fill="D9D9D9" w:themeFill="background1" w:themeFillShade="D9"/>
          </w:tcPr>
          <w:p w:rsidR="002E5378" w:rsidRPr="00874FAD" w:rsidRDefault="002E5378" w:rsidP="0087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b/>
                <w:sz w:val="24"/>
                <w:szCs w:val="24"/>
              </w:rPr>
              <w:t>Lesson Objectives Evaluation Matrix</w:t>
            </w:r>
          </w:p>
        </w:tc>
      </w:tr>
      <w:tr w:rsidR="002E5378" w:rsidRPr="006957A0" w:rsidTr="00874FAD">
        <w:tc>
          <w:tcPr>
            <w:tcW w:w="2700" w:type="dxa"/>
            <w:shd w:val="clear" w:color="auto" w:fill="D9D9D9" w:themeFill="background1" w:themeFillShade="D9"/>
          </w:tcPr>
          <w:p w:rsidR="002E5378" w:rsidRPr="00874FAD" w:rsidRDefault="002E5378" w:rsidP="0087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b/>
                <w:sz w:val="24"/>
                <w:szCs w:val="24"/>
              </w:rPr>
              <w:t>Objective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2E5378" w:rsidRPr="00874FAD" w:rsidRDefault="002E5378" w:rsidP="0087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b/>
                <w:sz w:val="24"/>
                <w:szCs w:val="24"/>
              </w:rPr>
              <w:t>Method of mastery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2E5378" w:rsidRPr="00874FAD" w:rsidRDefault="002E5378" w:rsidP="0087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b/>
                <w:sz w:val="24"/>
                <w:szCs w:val="24"/>
              </w:rPr>
              <w:t>Evaluation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E5378" w:rsidRPr="00874FAD" w:rsidRDefault="002E5378" w:rsidP="0087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b/>
                <w:sz w:val="24"/>
                <w:szCs w:val="24"/>
              </w:rPr>
              <w:t>Timeline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:rsidR="002E5378" w:rsidRPr="00874FAD" w:rsidRDefault="002E5378" w:rsidP="0087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b/>
                <w:sz w:val="24"/>
                <w:szCs w:val="24"/>
              </w:rPr>
              <w:t>Anonymous student response</w:t>
            </w:r>
          </w:p>
        </w:tc>
      </w:tr>
      <w:tr w:rsidR="002E5378" w:rsidRPr="006957A0" w:rsidTr="00874FAD">
        <w:trPr>
          <w:trHeight w:val="1470"/>
        </w:trPr>
        <w:tc>
          <w:tcPr>
            <w:tcW w:w="2700" w:type="dxa"/>
            <w:shd w:val="clear" w:color="auto" w:fill="auto"/>
          </w:tcPr>
          <w:p w:rsidR="002E5378" w:rsidRPr="00874FAD" w:rsidRDefault="002E5378" w:rsidP="00874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eastAsia="Times New Roman" w:hAnsi="Times New Roman" w:cs="Times New Roman"/>
                <w:sz w:val="24"/>
                <w:szCs w:val="24"/>
              </w:rPr>
              <w:t>1. Develop an understanding of the principles of ice nucleation and recognize the diversity of ice nucleating particles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4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including identifying specific organic and inorganic ice </w:t>
            </w:r>
            <w:proofErr w:type="spellStart"/>
            <w:r w:rsidRPr="00874FAD">
              <w:rPr>
                <w:rFonts w:ascii="Times New Roman" w:eastAsia="Times New Roman" w:hAnsi="Times New Roman" w:cs="Times New Roman"/>
                <w:sz w:val="24"/>
                <w:szCs w:val="24"/>
              </w:rPr>
              <w:t>nucleators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2E5378" w:rsidRPr="00874FAD" w:rsidRDefault="002E5378" w:rsidP="0087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Story of the discovery of ice nucleation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(IN)</w:t>
            </w: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 xml:space="preserve"> and following lecture. Guided and open inquiry ice nucleation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test.</w:t>
            </w:r>
          </w:p>
          <w:p w:rsidR="002E5378" w:rsidRPr="00874FAD" w:rsidRDefault="002E5378" w:rsidP="0087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2E5378" w:rsidRPr="00874FAD" w:rsidRDefault="002E5378" w:rsidP="0087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 xml:space="preserve">Student questionnaire </w:t>
            </w:r>
          </w:p>
        </w:tc>
        <w:tc>
          <w:tcPr>
            <w:tcW w:w="1080" w:type="dxa"/>
            <w:shd w:val="clear" w:color="auto" w:fill="auto"/>
          </w:tcPr>
          <w:p w:rsidR="002E5378" w:rsidRPr="00874FAD" w:rsidRDefault="002E5378" w:rsidP="0087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 and</w:t>
            </w: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post lesson</w:t>
            </w:r>
            <w:proofErr w:type="spellEnd"/>
          </w:p>
        </w:tc>
        <w:tc>
          <w:tcPr>
            <w:tcW w:w="2160" w:type="dxa"/>
            <w:gridSpan w:val="2"/>
          </w:tcPr>
          <w:p w:rsidR="002E5378" w:rsidRPr="00874FAD" w:rsidRDefault="002E5378" w:rsidP="002E5378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 xml:space="preserve">Not all strains of </w:t>
            </w:r>
            <w:r w:rsidRPr="00874F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P. </w:t>
            </w:r>
            <w:proofErr w:type="spellStart"/>
            <w:r w:rsidRPr="00874FAD">
              <w:rPr>
                <w:rFonts w:ascii="Times New Roman" w:hAnsi="Times New Roman" w:cs="Times New Roman"/>
                <w:i/>
                <w:sz w:val="24"/>
                <w:szCs w:val="24"/>
              </w:rPr>
              <w:t>syringae</w:t>
            </w:r>
            <w:proofErr w:type="spellEnd"/>
            <w:r w:rsidRPr="00874FAD">
              <w:rPr>
                <w:rFonts w:ascii="Times New Roman" w:hAnsi="Times New Roman" w:cs="Times New Roman"/>
                <w:sz w:val="24"/>
                <w:szCs w:val="24"/>
              </w:rPr>
              <w:t xml:space="preserve"> express IN protein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378" w:rsidRPr="00874FAD" w:rsidRDefault="002E5378" w:rsidP="002E5378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Not sure what IN is in the mixture of outdoor sample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5378" w:rsidRPr="00874FAD" w:rsidRDefault="002E5378" w:rsidP="002E5378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Large diversity of organic and inorganic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E5378" w:rsidRPr="006957A0" w:rsidTr="00874FAD">
        <w:tc>
          <w:tcPr>
            <w:tcW w:w="2700" w:type="dxa"/>
            <w:shd w:val="clear" w:color="auto" w:fill="auto"/>
          </w:tcPr>
          <w:p w:rsidR="002E5378" w:rsidRPr="00874FAD" w:rsidRDefault="002E5378" w:rsidP="00874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eastAsia="Times New Roman" w:hAnsi="Times New Roman" w:cs="Times New Roman"/>
                <w:sz w:val="24"/>
                <w:szCs w:val="24"/>
              </w:rPr>
              <w:t>2. Recognize how interdisciplinary research can address complex problems across multiple fields of study using ice nucleation and its relationship to atmospheric processes as examples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2E5378" w:rsidRPr="00874FAD" w:rsidRDefault="002E5378" w:rsidP="0087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Discussion of multiple approaches to studying ice nucleation and possible applications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2E5378" w:rsidRPr="00874FAD" w:rsidRDefault="002E5378" w:rsidP="0087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 xml:space="preserve">Student questionnaire </w:t>
            </w:r>
          </w:p>
        </w:tc>
        <w:tc>
          <w:tcPr>
            <w:tcW w:w="1080" w:type="dxa"/>
            <w:shd w:val="clear" w:color="auto" w:fill="auto"/>
          </w:tcPr>
          <w:p w:rsidR="002E5378" w:rsidRPr="00874FAD" w:rsidRDefault="002E5378" w:rsidP="0087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post lesson</w:t>
            </w:r>
            <w:proofErr w:type="spellEnd"/>
          </w:p>
        </w:tc>
        <w:tc>
          <w:tcPr>
            <w:tcW w:w="2160" w:type="dxa"/>
            <w:gridSpan w:val="2"/>
          </w:tcPr>
          <w:p w:rsidR="002E5378" w:rsidRPr="00874FAD" w:rsidRDefault="002E5378" w:rsidP="002E537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Species diversity impacts should be considered if ice nucleation was manipulated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5378" w:rsidRPr="006957A0" w:rsidTr="00874FAD">
        <w:tc>
          <w:tcPr>
            <w:tcW w:w="2700" w:type="dxa"/>
            <w:shd w:val="clear" w:color="auto" w:fill="auto"/>
          </w:tcPr>
          <w:p w:rsidR="002E5378" w:rsidRPr="00874FAD" w:rsidRDefault="002E5378" w:rsidP="00874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eastAsia="Times New Roman" w:hAnsi="Times New Roman" w:cs="Times New Roman"/>
                <w:sz w:val="24"/>
                <w:szCs w:val="24"/>
              </w:rPr>
              <w:t>3. Discuss potential societal and ethical implications of human manipulations of the ice nucleation phenomenon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2E5378" w:rsidRPr="00874FAD" w:rsidRDefault="002E5378" w:rsidP="0087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Class discussion of factors to consider in regards to possible human manipulations of ice nucleation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2E5378" w:rsidRPr="00874FAD" w:rsidRDefault="002E5378" w:rsidP="0087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Student questionnaire</w:t>
            </w:r>
          </w:p>
        </w:tc>
        <w:tc>
          <w:tcPr>
            <w:tcW w:w="1080" w:type="dxa"/>
            <w:shd w:val="clear" w:color="auto" w:fill="auto"/>
          </w:tcPr>
          <w:p w:rsidR="002E5378" w:rsidRPr="00874FAD" w:rsidRDefault="002E5378" w:rsidP="0087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 xml:space="preserve"> and post lesson</w:t>
            </w:r>
          </w:p>
        </w:tc>
        <w:tc>
          <w:tcPr>
            <w:tcW w:w="2160" w:type="dxa"/>
            <w:gridSpan w:val="2"/>
          </w:tcPr>
          <w:p w:rsidR="002E5378" w:rsidRPr="00874FAD" w:rsidRDefault="002E5378" w:rsidP="002E537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 xml:space="preserve">Increasing rain in one area could change weather patterns and negatively impact a nearby area. </w:t>
            </w:r>
          </w:p>
          <w:p w:rsidR="002E5378" w:rsidRPr="00874FAD" w:rsidRDefault="002E5378" w:rsidP="002E537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Manipulations could be used purposely for negative impact</w:t>
            </w:r>
          </w:p>
        </w:tc>
      </w:tr>
      <w:tr w:rsidR="002E5378" w:rsidRPr="006957A0" w:rsidTr="00874FAD">
        <w:tc>
          <w:tcPr>
            <w:tcW w:w="2700" w:type="dxa"/>
            <w:shd w:val="clear" w:color="auto" w:fill="auto"/>
          </w:tcPr>
          <w:p w:rsidR="002E5378" w:rsidRPr="00874FAD" w:rsidRDefault="002E5378" w:rsidP="00874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eastAsia="Times New Roman" w:hAnsi="Times New Roman" w:cs="Times New Roman"/>
                <w:sz w:val="24"/>
                <w:szCs w:val="24"/>
              </w:rPr>
              <w:t>4. Consider principles of experimental design, including the formulation of testable hypotheses and the inclusion of appropriate positive and negative controls in developing an ice nucleation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test.</w:t>
            </w:r>
          </w:p>
        </w:tc>
        <w:tc>
          <w:tcPr>
            <w:tcW w:w="2070" w:type="dxa"/>
          </w:tcPr>
          <w:p w:rsidR="002E5378" w:rsidRPr="00874FAD" w:rsidRDefault="002E5378" w:rsidP="0087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Discussion of experiment design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 xml:space="preserve"> followed by students designing an ice nucleation experiment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2E5378" w:rsidRPr="00874FAD" w:rsidRDefault="002E5378" w:rsidP="0087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 xml:space="preserve">Student worksheets </w:t>
            </w:r>
          </w:p>
        </w:tc>
        <w:tc>
          <w:tcPr>
            <w:tcW w:w="1080" w:type="dxa"/>
            <w:shd w:val="clear" w:color="auto" w:fill="auto"/>
          </w:tcPr>
          <w:p w:rsidR="002E5378" w:rsidRPr="00874FAD" w:rsidRDefault="002E5378" w:rsidP="0087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Before</w:t>
            </w: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 xml:space="preserve">, during,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 xml:space="preserve"> lesson</w:t>
            </w:r>
          </w:p>
        </w:tc>
        <w:tc>
          <w:tcPr>
            <w:tcW w:w="2160" w:type="dxa"/>
            <w:gridSpan w:val="2"/>
          </w:tcPr>
          <w:p w:rsidR="002E5378" w:rsidRPr="00874FAD" w:rsidRDefault="002E5378" w:rsidP="002E5378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The ability to draw conclusions is limited by the control freezing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378" w:rsidRPr="00874FAD" w:rsidRDefault="002E5378" w:rsidP="002E5378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Spacing droplets farther apart would reduce frost contamination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378" w:rsidRPr="00874FAD" w:rsidRDefault="002E5378" w:rsidP="002E5378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 xml:space="preserve">Dye could alter freezing </w:t>
            </w:r>
            <w:r w:rsidRPr="00874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temperature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5378" w:rsidRPr="006957A0" w:rsidTr="00874FAD">
        <w:tc>
          <w:tcPr>
            <w:tcW w:w="2700" w:type="dxa"/>
            <w:shd w:val="clear" w:color="auto" w:fill="auto"/>
          </w:tcPr>
          <w:p w:rsidR="002E5378" w:rsidRPr="00874FAD" w:rsidRDefault="002E5378" w:rsidP="00874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Design and conduct an ice nucleation experiment with known and unknown samples of undetermined ice nucleation activity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2E5378" w:rsidRPr="00874FAD" w:rsidRDefault="002E5378" w:rsidP="0087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 xml:space="preserve">Students perform ice nucleation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</w:t>
            </w: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with known and unknown samples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2E5378" w:rsidRPr="00874FAD" w:rsidRDefault="002E5378" w:rsidP="0087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Student worksheets</w:t>
            </w:r>
          </w:p>
        </w:tc>
        <w:tc>
          <w:tcPr>
            <w:tcW w:w="1080" w:type="dxa"/>
            <w:shd w:val="clear" w:color="auto" w:fill="auto"/>
          </w:tcPr>
          <w:p w:rsidR="002E5378" w:rsidRPr="00874FAD" w:rsidRDefault="002E5378" w:rsidP="0087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During lesson</w:t>
            </w:r>
          </w:p>
        </w:tc>
        <w:tc>
          <w:tcPr>
            <w:tcW w:w="2160" w:type="dxa"/>
            <w:gridSpan w:val="2"/>
          </w:tcPr>
          <w:p w:rsidR="002E5378" w:rsidRPr="00874FAD" w:rsidRDefault="002E5378" w:rsidP="002E5378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Outdoor samples froze at highest temperature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5378" w:rsidRPr="006957A0" w:rsidTr="00874FAD">
        <w:tc>
          <w:tcPr>
            <w:tcW w:w="2700" w:type="dxa"/>
            <w:shd w:val="clear" w:color="auto" w:fill="auto"/>
          </w:tcPr>
          <w:p w:rsidR="002E5378" w:rsidRPr="00874FAD" w:rsidRDefault="002E5378" w:rsidP="00874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eastAsia="Times New Roman" w:hAnsi="Times New Roman" w:cs="Times New Roman"/>
                <w:sz w:val="24"/>
                <w:szCs w:val="24"/>
              </w:rPr>
              <w:t>6. Understand connections between microbiology (ice nucleation) and the global water cycle (</w:t>
            </w:r>
            <w:proofErr w:type="spellStart"/>
            <w:r w:rsidRPr="00874FAD">
              <w:rPr>
                <w:rFonts w:ascii="Times New Roman" w:eastAsia="Times New Roman" w:hAnsi="Times New Roman" w:cs="Times New Roman"/>
                <w:sz w:val="24"/>
                <w:szCs w:val="24"/>
              </w:rPr>
              <w:t>bioprecipitation</w:t>
            </w:r>
            <w:proofErr w:type="spellEnd"/>
            <w:r w:rsidRPr="00874FA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2E5378" w:rsidRPr="00874FAD" w:rsidRDefault="002E5378" w:rsidP="0087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 xml:space="preserve">Presentation of </w:t>
            </w:r>
            <w:proofErr w:type="spellStart"/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bioprecipitation</w:t>
            </w:r>
            <w:proofErr w:type="spellEnd"/>
            <w:r w:rsidRPr="00874FAD">
              <w:rPr>
                <w:rFonts w:ascii="Times New Roman" w:hAnsi="Times New Roman" w:cs="Times New Roman"/>
                <w:sz w:val="24"/>
                <w:szCs w:val="24"/>
              </w:rPr>
              <w:t xml:space="preserve"> hypothesis and discussion of its implications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2E5378" w:rsidRPr="00874FAD" w:rsidRDefault="002E5378" w:rsidP="0087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Student questionnaire</w:t>
            </w:r>
          </w:p>
        </w:tc>
        <w:tc>
          <w:tcPr>
            <w:tcW w:w="1080" w:type="dxa"/>
            <w:shd w:val="clear" w:color="auto" w:fill="auto"/>
          </w:tcPr>
          <w:p w:rsidR="002E5378" w:rsidRPr="00874FAD" w:rsidRDefault="002E5378" w:rsidP="0087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Post lesson</w:t>
            </w:r>
          </w:p>
        </w:tc>
        <w:tc>
          <w:tcPr>
            <w:tcW w:w="2160" w:type="dxa"/>
            <w:gridSpan w:val="2"/>
          </w:tcPr>
          <w:p w:rsidR="002E5378" w:rsidRPr="00874FAD" w:rsidRDefault="002E5378" w:rsidP="002E5378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 xml:space="preserve">Weather patterns could be manipulated by controlling ice </w:t>
            </w:r>
            <w:proofErr w:type="spellStart"/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nucleators</w:t>
            </w:r>
            <w:proofErr w:type="spellEnd"/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378" w:rsidRPr="00874FAD" w:rsidRDefault="002E5378" w:rsidP="002E5378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 xml:space="preserve">If ice </w:t>
            </w:r>
            <w:proofErr w:type="spellStart"/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nucleators</w:t>
            </w:r>
            <w:proofErr w:type="spellEnd"/>
            <w:r w:rsidRPr="00874FAD">
              <w:rPr>
                <w:rFonts w:ascii="Times New Roman" w:hAnsi="Times New Roman" w:cs="Times New Roman"/>
                <w:sz w:val="24"/>
                <w:szCs w:val="24"/>
              </w:rPr>
              <w:t xml:space="preserve"> were manipulated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 xml:space="preserve"> changes in precipitation could change soil salinity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5378" w:rsidRPr="006957A0" w:rsidTr="00874FAD">
        <w:tc>
          <w:tcPr>
            <w:tcW w:w="9540" w:type="dxa"/>
            <w:gridSpan w:val="7"/>
            <w:shd w:val="clear" w:color="auto" w:fill="A6A6A6" w:themeFill="background1" w:themeFillShade="A6"/>
          </w:tcPr>
          <w:p w:rsidR="002E5378" w:rsidRPr="00874FAD" w:rsidRDefault="002E5378" w:rsidP="0087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378" w:rsidRPr="006957A0" w:rsidTr="00874FAD">
        <w:trPr>
          <w:trHeight w:val="390"/>
        </w:trPr>
        <w:tc>
          <w:tcPr>
            <w:tcW w:w="9540" w:type="dxa"/>
            <w:gridSpan w:val="7"/>
            <w:shd w:val="clear" w:color="auto" w:fill="D9D9D9" w:themeFill="background1" w:themeFillShade="D9"/>
          </w:tcPr>
          <w:p w:rsidR="002E5378" w:rsidRPr="00874FAD" w:rsidRDefault="002E5378" w:rsidP="0087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b/>
                <w:sz w:val="24"/>
                <w:szCs w:val="24"/>
              </w:rPr>
              <w:t>Summative Evaluation</w:t>
            </w:r>
          </w:p>
        </w:tc>
      </w:tr>
      <w:tr w:rsidR="002E5378" w:rsidRPr="006957A0" w:rsidTr="00874FAD">
        <w:tc>
          <w:tcPr>
            <w:tcW w:w="5490" w:type="dxa"/>
            <w:gridSpan w:val="3"/>
            <w:shd w:val="clear" w:color="auto" w:fill="D9D9D9" w:themeFill="background1" w:themeFillShade="D9"/>
          </w:tcPr>
          <w:p w:rsidR="002E5378" w:rsidRPr="00874FAD" w:rsidRDefault="002E5378" w:rsidP="0087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b/>
                <w:sz w:val="24"/>
                <w:szCs w:val="24"/>
              </w:rPr>
              <w:t>Evaluation Questions</w:t>
            </w:r>
          </w:p>
        </w:tc>
        <w:tc>
          <w:tcPr>
            <w:tcW w:w="2880" w:type="dxa"/>
            <w:gridSpan w:val="3"/>
            <w:shd w:val="clear" w:color="auto" w:fill="D9D9D9" w:themeFill="background1" w:themeFillShade="D9"/>
          </w:tcPr>
          <w:p w:rsidR="002E5378" w:rsidRPr="00874FAD" w:rsidRDefault="002E5378" w:rsidP="0087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b/>
                <w:sz w:val="24"/>
                <w:szCs w:val="24"/>
              </w:rPr>
              <w:t>Data Collection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2E5378" w:rsidRPr="00874FAD" w:rsidRDefault="002E5378" w:rsidP="0087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b/>
                <w:sz w:val="24"/>
                <w:szCs w:val="24"/>
              </w:rPr>
              <w:t>Timeline</w:t>
            </w:r>
          </w:p>
        </w:tc>
      </w:tr>
      <w:tr w:rsidR="002E5378" w:rsidRPr="006957A0" w:rsidTr="00874FAD">
        <w:trPr>
          <w:trHeight w:val="273"/>
        </w:trPr>
        <w:tc>
          <w:tcPr>
            <w:tcW w:w="5490" w:type="dxa"/>
            <w:gridSpan w:val="3"/>
            <w:shd w:val="clear" w:color="auto" w:fill="auto"/>
          </w:tcPr>
          <w:p w:rsidR="002E5378" w:rsidRPr="00874FAD" w:rsidRDefault="002E5378" w:rsidP="0087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Has the unit changed teacher and student perceptions about the importance of ice nucleation?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2E5378" w:rsidRPr="00874FAD" w:rsidRDefault="002E5378" w:rsidP="0087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Teacher and student follow-up surveys</w:t>
            </w:r>
          </w:p>
        </w:tc>
        <w:tc>
          <w:tcPr>
            <w:tcW w:w="1170" w:type="dxa"/>
            <w:shd w:val="clear" w:color="auto" w:fill="auto"/>
          </w:tcPr>
          <w:p w:rsidR="002E5378" w:rsidRPr="00874FAD" w:rsidRDefault="002E5378" w:rsidP="0087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Post lesson</w:t>
            </w:r>
          </w:p>
        </w:tc>
      </w:tr>
      <w:tr w:rsidR="002E5378" w:rsidRPr="006957A0" w:rsidTr="00874FAD">
        <w:tc>
          <w:tcPr>
            <w:tcW w:w="5490" w:type="dxa"/>
            <w:gridSpan w:val="3"/>
            <w:shd w:val="clear" w:color="auto" w:fill="auto"/>
          </w:tcPr>
          <w:p w:rsidR="002E5378" w:rsidRPr="00874FAD" w:rsidRDefault="002E5378" w:rsidP="0087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To what extent does student motivation to participate in STEM careers increase as a result of participating in this project?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2E5378" w:rsidRPr="00874FAD" w:rsidRDefault="002E5378" w:rsidP="0087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Student follow-up surveys</w:t>
            </w:r>
          </w:p>
        </w:tc>
        <w:tc>
          <w:tcPr>
            <w:tcW w:w="1170" w:type="dxa"/>
            <w:shd w:val="clear" w:color="auto" w:fill="auto"/>
          </w:tcPr>
          <w:p w:rsidR="002E5378" w:rsidRPr="00874FAD" w:rsidRDefault="002E5378" w:rsidP="0087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Post  lesson</w:t>
            </w:r>
          </w:p>
        </w:tc>
      </w:tr>
      <w:tr w:rsidR="002E5378" w:rsidRPr="006957A0" w:rsidTr="00874FAD">
        <w:tc>
          <w:tcPr>
            <w:tcW w:w="5490" w:type="dxa"/>
            <w:gridSpan w:val="3"/>
            <w:shd w:val="clear" w:color="auto" w:fill="auto"/>
          </w:tcPr>
          <w:p w:rsidR="002E5378" w:rsidRPr="00874FAD" w:rsidRDefault="002E5378" w:rsidP="0087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 xml:space="preserve">Do students demonstrate an increase in practicing </w:t>
            </w:r>
            <w:proofErr w:type="spellStart"/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noncognitive</w:t>
            </w:r>
            <w:proofErr w:type="spellEnd"/>
            <w:r w:rsidRPr="00874FAD">
              <w:rPr>
                <w:rFonts w:ascii="Times New Roman" w:hAnsi="Times New Roman" w:cs="Times New Roman"/>
                <w:sz w:val="24"/>
                <w:szCs w:val="24"/>
              </w:rPr>
              <w:t xml:space="preserve"> skills (i.e., communication, critical thinking, collaboration, and creativity)?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2E5378" w:rsidRPr="00874FAD" w:rsidRDefault="002E5378" w:rsidP="0087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Student pre- and follow-up surveys</w:t>
            </w:r>
          </w:p>
        </w:tc>
        <w:tc>
          <w:tcPr>
            <w:tcW w:w="1170" w:type="dxa"/>
            <w:shd w:val="clear" w:color="auto" w:fill="auto"/>
          </w:tcPr>
          <w:p w:rsidR="002E5378" w:rsidRPr="00874FAD" w:rsidRDefault="002E5378" w:rsidP="0087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ost lesson</w:t>
            </w:r>
            <w:proofErr w:type="spellEnd"/>
          </w:p>
        </w:tc>
      </w:tr>
      <w:tr w:rsidR="002E5378" w:rsidRPr="006957A0" w:rsidTr="00874FAD">
        <w:tc>
          <w:tcPr>
            <w:tcW w:w="5490" w:type="dxa"/>
            <w:gridSpan w:val="3"/>
            <w:shd w:val="clear" w:color="auto" w:fill="auto"/>
          </w:tcPr>
          <w:p w:rsidR="002E5378" w:rsidRPr="00874FAD" w:rsidRDefault="002E5378" w:rsidP="0087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Do students and their teacher(s) demonstrate an increase in understanding integration of disciplines in an interdisciplinary system?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2E5378" w:rsidRPr="00874FAD" w:rsidRDefault="002E5378" w:rsidP="0087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Student and teacher pre- and follow-up surveys</w:t>
            </w:r>
          </w:p>
        </w:tc>
        <w:tc>
          <w:tcPr>
            <w:tcW w:w="1170" w:type="dxa"/>
            <w:shd w:val="clear" w:color="auto" w:fill="auto"/>
          </w:tcPr>
          <w:p w:rsidR="002E5378" w:rsidRPr="00874FAD" w:rsidRDefault="002E5378" w:rsidP="0087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post lesson</w:t>
            </w:r>
            <w:proofErr w:type="spellEnd"/>
          </w:p>
        </w:tc>
      </w:tr>
    </w:tbl>
    <w:p w:rsidR="005F3614" w:rsidRDefault="005F3614"/>
    <w:sectPr w:rsidR="005F3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2BB"/>
    <w:multiLevelType w:val="hybridMultilevel"/>
    <w:tmpl w:val="89227DF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2283435E"/>
    <w:multiLevelType w:val="hybridMultilevel"/>
    <w:tmpl w:val="65BE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916FD"/>
    <w:multiLevelType w:val="hybridMultilevel"/>
    <w:tmpl w:val="25E6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62B9B"/>
    <w:multiLevelType w:val="hybridMultilevel"/>
    <w:tmpl w:val="3B20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762A4"/>
    <w:multiLevelType w:val="hybridMultilevel"/>
    <w:tmpl w:val="04B60CD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41203B57"/>
    <w:multiLevelType w:val="hybridMultilevel"/>
    <w:tmpl w:val="64A6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78"/>
    <w:rsid w:val="002E5378"/>
    <w:rsid w:val="005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378"/>
    <w:pPr>
      <w:ind w:left="720"/>
      <w:contextualSpacing/>
    </w:pPr>
  </w:style>
  <w:style w:type="table" w:styleId="TableGrid">
    <w:name w:val="Table Grid"/>
    <w:basedOn w:val="TableNormal"/>
    <w:uiPriority w:val="59"/>
    <w:rsid w:val="002E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378"/>
    <w:pPr>
      <w:ind w:left="720"/>
      <w:contextualSpacing/>
    </w:pPr>
  </w:style>
  <w:style w:type="table" w:styleId="TableGrid">
    <w:name w:val="Table Grid"/>
    <w:basedOn w:val="TableNormal"/>
    <w:uiPriority w:val="59"/>
    <w:rsid w:val="002E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Luke Towler</cp:lastModifiedBy>
  <cp:revision>1</cp:revision>
  <dcterms:created xsi:type="dcterms:W3CDTF">2016-09-14T17:19:00Z</dcterms:created>
  <dcterms:modified xsi:type="dcterms:W3CDTF">2016-09-14T17:20:00Z</dcterms:modified>
</cp:coreProperties>
</file>