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43" w:rsidRPr="00CF2385" w:rsidRDefault="00E35443" w:rsidP="00E35443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3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F49618" wp14:editId="262EE372">
            <wp:extent cx="5943600" cy="5848985"/>
            <wp:effectExtent l="0" t="0" r="0" b="0"/>
            <wp:docPr id="1" name="image9.jpg" descr="A screenshot of a cell phone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A screenshot of a cell phone&#10;&#10;Description generated with very high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443" w:rsidRPr="00CF2385" w:rsidRDefault="00E35443" w:rsidP="00E3544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F2385">
        <w:rPr>
          <w:rFonts w:ascii="Times New Roman" w:eastAsia="Times New Roman" w:hAnsi="Times New Roman" w:cs="Times New Roman"/>
          <w:color w:val="000000"/>
          <w:sz w:val="24"/>
          <w:szCs w:val="24"/>
        </w:rPr>
        <w:t>Site landing pages for instructional guides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0BEB" w:rsidRDefault="008C0BEB"/>
    <w:p w:rsidR="00E35443" w:rsidRDefault="00E35443"/>
    <w:p w:rsidR="00E35443" w:rsidRDefault="00E35443"/>
    <w:p w:rsidR="00E35443" w:rsidRDefault="00E35443"/>
    <w:p w:rsidR="00E35443" w:rsidRDefault="00E35443"/>
    <w:p w:rsidR="00E35443" w:rsidRDefault="00E35443"/>
    <w:p w:rsidR="00E35443" w:rsidRDefault="00E35443"/>
    <w:p w:rsidR="00E35443" w:rsidRPr="00CF2385" w:rsidRDefault="00E35443" w:rsidP="00E354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38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5B078F" wp14:editId="5E3DC214">
            <wp:extent cx="5158740" cy="3439160"/>
            <wp:effectExtent l="0" t="0" r="0" b="0"/>
            <wp:docPr id="4" name="image4.png" descr="C:\Users\mah5826\Dropbox\!SoftRoboticsKitShared\Administration\Publications\NSTA Paper\Figures\Fig.4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mah5826\Dropbox\!SoftRoboticsKitShared\Administration\Publications\NSTA Paper\Figures\Fig.4a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43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23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4B5DE6" wp14:editId="205DF1DC">
            <wp:extent cx="4944276" cy="4068396"/>
            <wp:effectExtent l="0" t="0" r="0" b="0"/>
            <wp:docPr id="7" name="image6.png" descr="C:\Users\mah5826\Dropbox\!SoftRoboticsKitShared\Administration\Publications\NSTA Paper\Figures\Fig.4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mah5826\Dropbox\!SoftRoboticsKitShared\Administration\Publications\NSTA Paper\Figures\Fig.4b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276" cy="4068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443" w:rsidRPr="00E35443" w:rsidRDefault="00E35443" w:rsidP="00E35443">
      <w:pPr>
        <w:rPr>
          <w:rFonts w:ascii="Times New Roman" w:eastAsia="Times New Roman" w:hAnsi="Times New Roman" w:cs="Times New Roman"/>
          <w:sz w:val="24"/>
          <w:szCs w:val="24"/>
        </w:rPr>
      </w:pPr>
      <w:r w:rsidRPr="00CF2385">
        <w:rPr>
          <w:rFonts w:ascii="Times New Roman" w:eastAsia="Times New Roman" w:hAnsi="Times New Roman" w:cs="Times New Roman"/>
          <w:sz w:val="24"/>
          <w:szCs w:val="24"/>
        </w:rPr>
        <w:t>The molding process of each finger involves building an internal geometry for the silicone to be formed around.</w:t>
      </w:r>
      <w:bookmarkStart w:id="0" w:name="_GoBack"/>
      <w:bookmarkEnd w:id="0"/>
    </w:p>
    <w:sectPr w:rsidR="00E35443" w:rsidRPr="00E3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2872"/>
    <w:multiLevelType w:val="multilevel"/>
    <w:tmpl w:val="97E4A2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461CC"/>
    <w:multiLevelType w:val="multilevel"/>
    <w:tmpl w:val="36F00E1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4A97"/>
    <w:multiLevelType w:val="multilevel"/>
    <w:tmpl w:val="70D4E90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5C85"/>
    <w:multiLevelType w:val="multilevel"/>
    <w:tmpl w:val="32B22D4C"/>
    <w:lvl w:ilvl="0">
      <w:start w:val="1"/>
      <w:numFmt w:val="decimal"/>
      <w:lvlText w:val="%1."/>
      <w:lvlJc w:val="left"/>
      <w:pPr>
        <w:ind w:left="-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43"/>
    <w:rsid w:val="008C0BEB"/>
    <w:rsid w:val="00E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544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544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1</cp:revision>
  <dcterms:created xsi:type="dcterms:W3CDTF">2019-08-06T03:40:00Z</dcterms:created>
  <dcterms:modified xsi:type="dcterms:W3CDTF">2019-08-06T03:45:00Z</dcterms:modified>
</cp:coreProperties>
</file>