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FF"/>
  <w:body>
    <w:p w:rsidR="004F7235" w:rsidRPr="00B66B9F" w:rsidRDefault="005B6150" w:rsidP="00E07004">
      <w:pPr>
        <w:ind w:left="-360"/>
      </w:pPr>
      <w:bookmarkStart w:id="0" w:name="_GoBack"/>
      <w:bookmarkEnd w:id="0"/>
      <w:r w:rsidRPr="00B66B9F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-287020</wp:posOffset>
            </wp:positionV>
            <wp:extent cx="1572895" cy="541655"/>
            <wp:effectExtent l="0" t="0" r="1905" b="0"/>
            <wp:wrapTight wrapText="bothSides">
              <wp:wrapPolygon edited="0">
                <wp:start x="0" y="0"/>
                <wp:lineTo x="0" y="20258"/>
                <wp:lineTo x="21277" y="20258"/>
                <wp:lineTo x="2127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ysciLifelogo-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E9B" w:rsidRPr="00B66B9F">
        <w:rPr>
          <w:b/>
          <w:noProof/>
        </w:rPr>
        <w:t xml:space="preserve">MySciLife </w:t>
      </w:r>
      <w:r w:rsidR="00B66B9F" w:rsidRPr="00B66B9F">
        <w:rPr>
          <w:b/>
          <w:noProof/>
        </w:rPr>
        <w:t>post commenting</w:t>
      </w:r>
      <w:r w:rsidR="00B66B9F" w:rsidRPr="00B66B9F">
        <w:rPr>
          <w:b/>
        </w:rPr>
        <w:t xml:space="preserve"> rubric</w:t>
      </w:r>
    </w:p>
    <w:p w:rsidR="00B66B9F" w:rsidRPr="00B66B9F" w:rsidRDefault="00B66B9F" w:rsidP="00E07004">
      <w:pPr>
        <w:ind w:left="-360"/>
      </w:pPr>
      <w:r w:rsidRPr="00B66B9F">
        <w:t>Adapt this rubric to suit your students’ needs. Share this rubric with students so they know what is expected of them. Adjust the scoring to achieve the desired point total.</w:t>
      </w:r>
    </w:p>
    <w:p w:rsidR="00B66B9F" w:rsidRDefault="00B66B9F" w:rsidP="00E07004">
      <w:pPr>
        <w:widowControl w:val="0"/>
        <w:autoSpaceDE w:val="0"/>
        <w:autoSpaceDN w:val="0"/>
        <w:adjustRightInd w:val="0"/>
        <w:ind w:left="-360"/>
        <w:rPr>
          <w:b/>
        </w:rPr>
      </w:pPr>
    </w:p>
    <w:p w:rsidR="006A75A5" w:rsidRPr="00B66B9F" w:rsidRDefault="006A75A5" w:rsidP="00E07004">
      <w:pPr>
        <w:widowControl w:val="0"/>
        <w:autoSpaceDE w:val="0"/>
        <w:autoSpaceDN w:val="0"/>
        <w:adjustRightInd w:val="0"/>
        <w:ind w:left="-360"/>
        <w:rPr>
          <w:b/>
        </w:rPr>
      </w:pPr>
      <w:r w:rsidRPr="00B66B9F">
        <w:rPr>
          <w:b/>
        </w:rPr>
        <w:t xml:space="preserve">Assignment: </w:t>
      </w:r>
      <w:r w:rsidRPr="00B66B9F">
        <w:rPr>
          <w:b/>
        </w:rPr>
        <w:tab/>
      </w:r>
      <w:r w:rsidRPr="00B66B9F">
        <w:rPr>
          <w:b/>
        </w:rPr>
        <w:tab/>
      </w:r>
      <w:r w:rsidRPr="00B66B9F">
        <w:rPr>
          <w:b/>
        </w:rPr>
        <w:tab/>
      </w:r>
      <w:r w:rsidRPr="00B66B9F">
        <w:rPr>
          <w:b/>
        </w:rPr>
        <w:tab/>
      </w:r>
      <w:r w:rsidRPr="00B66B9F">
        <w:rPr>
          <w:b/>
        </w:rPr>
        <w:tab/>
      </w:r>
      <w:r w:rsidRPr="00B66B9F">
        <w:rPr>
          <w:b/>
        </w:rPr>
        <w:tab/>
      </w:r>
      <w:r w:rsidRPr="00B66B9F">
        <w:rPr>
          <w:b/>
        </w:rPr>
        <w:tab/>
      </w:r>
      <w:r w:rsidRPr="00B66B9F">
        <w:rPr>
          <w:b/>
        </w:rPr>
        <w:tab/>
        <w:t>Name(s):</w:t>
      </w:r>
    </w:p>
    <w:tbl>
      <w:tblPr>
        <w:tblpPr w:leftFromText="180" w:rightFromText="180" w:vertAnchor="text" w:horzAnchor="page" w:tblpX="967" w:tblpY="166"/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2873"/>
        <w:gridCol w:w="2643"/>
        <w:gridCol w:w="2413"/>
        <w:gridCol w:w="1034"/>
      </w:tblGrid>
      <w:tr w:rsidR="00EF5332" w:rsidRPr="00B66B9F" w:rsidTr="000D25DF">
        <w:trPr>
          <w:trHeight w:val="526"/>
        </w:trPr>
        <w:tc>
          <w:tcPr>
            <w:tcW w:w="1977" w:type="dxa"/>
            <w:shd w:val="clear" w:color="auto" w:fill="D9D9D9"/>
          </w:tcPr>
          <w:p w:rsidR="00EF5332" w:rsidRPr="00B66B9F" w:rsidRDefault="00EF5332" w:rsidP="00E07004">
            <w:pPr>
              <w:rPr>
                <w:b/>
              </w:rPr>
            </w:pPr>
            <w:r w:rsidRPr="00B66B9F">
              <w:rPr>
                <w:b/>
              </w:rPr>
              <w:t>Category</w:t>
            </w:r>
          </w:p>
        </w:tc>
        <w:tc>
          <w:tcPr>
            <w:tcW w:w="2873" w:type="dxa"/>
            <w:shd w:val="clear" w:color="auto" w:fill="D9D9D9"/>
          </w:tcPr>
          <w:p w:rsidR="00EF5332" w:rsidRPr="00B66B9F" w:rsidRDefault="00EF5332" w:rsidP="00E07004">
            <w:pPr>
              <w:rPr>
                <w:b/>
              </w:rPr>
            </w:pPr>
            <w:r w:rsidRPr="00B66B9F">
              <w:rPr>
                <w:b/>
              </w:rPr>
              <w:t>2</w:t>
            </w:r>
          </w:p>
        </w:tc>
        <w:tc>
          <w:tcPr>
            <w:tcW w:w="2643" w:type="dxa"/>
            <w:shd w:val="clear" w:color="auto" w:fill="D9D9D9"/>
          </w:tcPr>
          <w:p w:rsidR="00EF5332" w:rsidRPr="00B66B9F" w:rsidRDefault="00EF5332" w:rsidP="00E07004">
            <w:pPr>
              <w:tabs>
                <w:tab w:val="left" w:pos="5400"/>
              </w:tabs>
              <w:rPr>
                <w:b/>
              </w:rPr>
            </w:pPr>
            <w:r w:rsidRPr="00B66B9F">
              <w:rPr>
                <w:b/>
              </w:rPr>
              <w:t>1</w:t>
            </w:r>
          </w:p>
        </w:tc>
        <w:tc>
          <w:tcPr>
            <w:tcW w:w="2413" w:type="dxa"/>
            <w:shd w:val="clear" w:color="auto" w:fill="D9D9D9"/>
          </w:tcPr>
          <w:p w:rsidR="00EF5332" w:rsidRPr="00B66B9F" w:rsidRDefault="00EF5332" w:rsidP="00E07004">
            <w:pPr>
              <w:rPr>
                <w:b/>
              </w:rPr>
            </w:pPr>
            <w:r w:rsidRPr="00B66B9F">
              <w:rPr>
                <w:b/>
              </w:rPr>
              <w:t>0</w:t>
            </w:r>
          </w:p>
        </w:tc>
        <w:tc>
          <w:tcPr>
            <w:tcW w:w="1034" w:type="dxa"/>
            <w:shd w:val="clear" w:color="auto" w:fill="D9D9D9"/>
          </w:tcPr>
          <w:p w:rsidR="00EF5332" w:rsidRPr="00B66B9F" w:rsidRDefault="00EF5332" w:rsidP="00E07004">
            <w:pPr>
              <w:rPr>
                <w:b/>
              </w:rPr>
            </w:pPr>
            <w:r w:rsidRPr="00B66B9F">
              <w:rPr>
                <w:b/>
              </w:rPr>
              <w:t>Your score</w:t>
            </w:r>
          </w:p>
        </w:tc>
      </w:tr>
      <w:tr w:rsidR="00EF5332" w:rsidRPr="00B66B9F" w:rsidTr="000D25DF">
        <w:trPr>
          <w:trHeight w:val="283"/>
        </w:trPr>
        <w:tc>
          <w:tcPr>
            <w:tcW w:w="1977" w:type="dxa"/>
          </w:tcPr>
          <w:p w:rsidR="00EF5332" w:rsidRPr="00B66B9F" w:rsidRDefault="00CE05EE" w:rsidP="00E07004">
            <w:pPr>
              <w:rPr>
                <w:b/>
              </w:rPr>
            </w:pPr>
            <w:r w:rsidRPr="00B66B9F">
              <w:rPr>
                <w:b/>
              </w:rPr>
              <w:t>Construction</w:t>
            </w:r>
          </w:p>
        </w:tc>
        <w:tc>
          <w:tcPr>
            <w:tcW w:w="2873" w:type="dxa"/>
          </w:tcPr>
          <w:p w:rsidR="00EF5332" w:rsidRPr="00B66B9F" w:rsidRDefault="00EF5332" w:rsidP="00E07004"/>
        </w:tc>
        <w:tc>
          <w:tcPr>
            <w:tcW w:w="2643" w:type="dxa"/>
          </w:tcPr>
          <w:p w:rsidR="00EF5332" w:rsidRPr="00B66B9F" w:rsidRDefault="00EF5332" w:rsidP="00E07004">
            <w:pPr>
              <w:tabs>
                <w:tab w:val="left" w:pos="5400"/>
              </w:tabs>
            </w:pPr>
          </w:p>
        </w:tc>
        <w:tc>
          <w:tcPr>
            <w:tcW w:w="2413" w:type="dxa"/>
          </w:tcPr>
          <w:p w:rsidR="00EF5332" w:rsidRPr="00B66B9F" w:rsidRDefault="00EF5332" w:rsidP="00E07004"/>
        </w:tc>
        <w:tc>
          <w:tcPr>
            <w:tcW w:w="1034" w:type="dxa"/>
          </w:tcPr>
          <w:p w:rsidR="00EF5332" w:rsidRPr="00B66B9F" w:rsidRDefault="00EF5332" w:rsidP="00E07004"/>
        </w:tc>
      </w:tr>
      <w:tr w:rsidR="00EF5332" w:rsidRPr="00B66B9F" w:rsidTr="00EF5332">
        <w:trPr>
          <w:trHeight w:val="521"/>
        </w:trPr>
        <w:tc>
          <w:tcPr>
            <w:tcW w:w="1977" w:type="dxa"/>
          </w:tcPr>
          <w:p w:rsidR="00EF5332" w:rsidRPr="00B66B9F" w:rsidRDefault="00734E9B" w:rsidP="00E07004">
            <w:r w:rsidRPr="00B66B9F">
              <w:t>Spelling and grammar</w:t>
            </w:r>
          </w:p>
        </w:tc>
        <w:tc>
          <w:tcPr>
            <w:tcW w:w="2873" w:type="dxa"/>
          </w:tcPr>
          <w:p w:rsidR="00EF5332" w:rsidRPr="00B66B9F" w:rsidRDefault="00734E9B" w:rsidP="00E07004">
            <w:r w:rsidRPr="00B66B9F">
              <w:t xml:space="preserve">Spelling and grammatical errors are rare. </w:t>
            </w:r>
          </w:p>
        </w:tc>
        <w:tc>
          <w:tcPr>
            <w:tcW w:w="2643" w:type="dxa"/>
          </w:tcPr>
          <w:p w:rsidR="00EF5332" w:rsidRPr="00B66B9F" w:rsidRDefault="00EF5332" w:rsidP="00E07004">
            <w:pPr>
              <w:tabs>
                <w:tab w:val="left" w:pos="5400"/>
              </w:tabs>
            </w:pPr>
            <w:r w:rsidRPr="00B66B9F">
              <w:t>N/A</w:t>
            </w:r>
          </w:p>
        </w:tc>
        <w:tc>
          <w:tcPr>
            <w:tcW w:w="2413" w:type="dxa"/>
          </w:tcPr>
          <w:p w:rsidR="00EF5332" w:rsidRPr="00B66B9F" w:rsidRDefault="00734E9B" w:rsidP="00E07004">
            <w:r w:rsidRPr="00B66B9F">
              <w:t>Spelling and grammar errors interfere with understanding</w:t>
            </w:r>
            <w:r w:rsidR="00EF5332" w:rsidRPr="00B66B9F">
              <w:t>.</w:t>
            </w:r>
          </w:p>
        </w:tc>
        <w:tc>
          <w:tcPr>
            <w:tcW w:w="1034" w:type="dxa"/>
          </w:tcPr>
          <w:p w:rsidR="00EF5332" w:rsidRPr="00B66B9F" w:rsidRDefault="00EF5332" w:rsidP="00E07004"/>
        </w:tc>
      </w:tr>
      <w:tr w:rsidR="00EF5332" w:rsidRPr="00B66B9F" w:rsidTr="00EF5332">
        <w:trPr>
          <w:trHeight w:val="863"/>
        </w:trPr>
        <w:tc>
          <w:tcPr>
            <w:tcW w:w="1977" w:type="dxa"/>
          </w:tcPr>
          <w:p w:rsidR="00EF5332" w:rsidRPr="00B66B9F" w:rsidRDefault="00734E9B" w:rsidP="00E07004">
            <w:r w:rsidRPr="00B66B9F">
              <w:t>Structure</w:t>
            </w:r>
          </w:p>
        </w:tc>
        <w:tc>
          <w:tcPr>
            <w:tcW w:w="2873" w:type="dxa"/>
          </w:tcPr>
          <w:p w:rsidR="00EF5332" w:rsidRPr="00B66B9F" w:rsidRDefault="00734E9B" w:rsidP="00E07004">
            <w:r w:rsidRPr="00B66B9F">
              <w:t>C</w:t>
            </w:r>
            <w:r w:rsidR="00B66B9F">
              <w:t>omment has structure and flow. It is constructed in a way that</w:t>
            </w:r>
            <w:r w:rsidRPr="00B66B9F">
              <w:t xml:space="preserve"> enhance</w:t>
            </w:r>
            <w:r w:rsidR="00B66B9F">
              <w:t>s</w:t>
            </w:r>
            <w:r w:rsidRPr="00B66B9F">
              <w:t xml:space="preserve"> readability.</w:t>
            </w:r>
          </w:p>
        </w:tc>
        <w:tc>
          <w:tcPr>
            <w:tcW w:w="2643" w:type="dxa"/>
          </w:tcPr>
          <w:p w:rsidR="00EF5332" w:rsidRPr="00B66B9F" w:rsidRDefault="00734E9B" w:rsidP="00E07004">
            <w:pPr>
              <w:tabs>
                <w:tab w:val="left" w:pos="5400"/>
              </w:tabs>
            </w:pPr>
            <w:r w:rsidRPr="00B66B9F">
              <w:t>Comment has some structure</w:t>
            </w:r>
            <w:r w:rsidR="00551982">
              <w:t>,</w:t>
            </w:r>
            <w:r w:rsidRPr="00B66B9F">
              <w:t xml:space="preserve"> but the entry does not flow from beginning to end</w:t>
            </w:r>
            <w:r w:rsidR="00EF5332" w:rsidRPr="00B66B9F">
              <w:t>.</w:t>
            </w:r>
          </w:p>
        </w:tc>
        <w:tc>
          <w:tcPr>
            <w:tcW w:w="2413" w:type="dxa"/>
          </w:tcPr>
          <w:p w:rsidR="00EF5332" w:rsidRPr="00B66B9F" w:rsidRDefault="00734E9B" w:rsidP="00E07004">
            <w:r w:rsidRPr="00B66B9F">
              <w:t>Lacks structure and flow</w:t>
            </w:r>
            <w:r w:rsidR="00EF5332" w:rsidRPr="00B66B9F">
              <w:t>.</w:t>
            </w:r>
          </w:p>
        </w:tc>
        <w:tc>
          <w:tcPr>
            <w:tcW w:w="1034" w:type="dxa"/>
          </w:tcPr>
          <w:p w:rsidR="00EF5332" w:rsidRPr="00B66B9F" w:rsidRDefault="00EF5332" w:rsidP="00E07004"/>
        </w:tc>
      </w:tr>
      <w:tr w:rsidR="00263D64" w:rsidRPr="00B66B9F" w:rsidTr="00EF5332">
        <w:trPr>
          <w:trHeight w:val="863"/>
        </w:trPr>
        <w:tc>
          <w:tcPr>
            <w:tcW w:w="1977" w:type="dxa"/>
          </w:tcPr>
          <w:p w:rsidR="00263D64" w:rsidRPr="00B66B9F" w:rsidRDefault="00263D64" w:rsidP="00E07004">
            <w:r w:rsidRPr="00B66B9F">
              <w:t>Language</w:t>
            </w:r>
          </w:p>
        </w:tc>
        <w:tc>
          <w:tcPr>
            <w:tcW w:w="2873" w:type="dxa"/>
          </w:tcPr>
          <w:p w:rsidR="00263D64" w:rsidRPr="00B66B9F" w:rsidRDefault="00263D64" w:rsidP="00E07004">
            <w:r w:rsidRPr="00B66B9F">
              <w:t>Comment uses formal langua</w:t>
            </w:r>
            <w:r w:rsidR="00B66B9F">
              <w:t>ge without use of abbreviations or</w:t>
            </w:r>
            <w:r w:rsidRPr="00B66B9F">
              <w:t xml:space="preserve"> slang.</w:t>
            </w:r>
          </w:p>
        </w:tc>
        <w:tc>
          <w:tcPr>
            <w:tcW w:w="2643" w:type="dxa"/>
          </w:tcPr>
          <w:p w:rsidR="00263D64" w:rsidRPr="00B66B9F" w:rsidRDefault="00263D64" w:rsidP="00E07004">
            <w:pPr>
              <w:tabs>
                <w:tab w:val="left" w:pos="5400"/>
              </w:tabs>
            </w:pPr>
            <w:r w:rsidRPr="00B66B9F">
              <w:t xml:space="preserve">May contain portions of informal </w:t>
            </w:r>
            <w:r w:rsidR="00B66B9F">
              <w:t>language or</w:t>
            </w:r>
            <w:r w:rsidRPr="00B66B9F">
              <w:t xml:space="preserve"> abbreviations.</w:t>
            </w:r>
          </w:p>
        </w:tc>
        <w:tc>
          <w:tcPr>
            <w:tcW w:w="2413" w:type="dxa"/>
          </w:tcPr>
          <w:p w:rsidR="00263D64" w:rsidRPr="00B66B9F" w:rsidRDefault="00B66B9F" w:rsidP="00E07004">
            <w:r>
              <w:t>Written in informal language or</w:t>
            </w:r>
            <w:r w:rsidR="00263D64" w:rsidRPr="00B66B9F">
              <w:t xml:space="preserve"> abbreviations.</w:t>
            </w:r>
          </w:p>
        </w:tc>
        <w:tc>
          <w:tcPr>
            <w:tcW w:w="1034" w:type="dxa"/>
          </w:tcPr>
          <w:p w:rsidR="00263D64" w:rsidRPr="00B66B9F" w:rsidRDefault="00263D64" w:rsidP="00E07004"/>
        </w:tc>
      </w:tr>
      <w:tr w:rsidR="00EF5332" w:rsidRPr="00B66B9F" w:rsidTr="00E04A67">
        <w:trPr>
          <w:trHeight w:val="269"/>
        </w:trPr>
        <w:tc>
          <w:tcPr>
            <w:tcW w:w="1977" w:type="dxa"/>
          </w:tcPr>
          <w:p w:rsidR="00EF5332" w:rsidRPr="00B66B9F" w:rsidRDefault="00896F1B" w:rsidP="00E07004">
            <w:pPr>
              <w:rPr>
                <w:b/>
              </w:rPr>
            </w:pPr>
            <w:r w:rsidRPr="00B66B9F">
              <w:rPr>
                <w:b/>
              </w:rPr>
              <w:t>Understanding</w:t>
            </w:r>
          </w:p>
        </w:tc>
        <w:tc>
          <w:tcPr>
            <w:tcW w:w="2873" w:type="dxa"/>
          </w:tcPr>
          <w:p w:rsidR="00EF5332" w:rsidRPr="00B66B9F" w:rsidRDefault="00EF5332" w:rsidP="00E07004"/>
        </w:tc>
        <w:tc>
          <w:tcPr>
            <w:tcW w:w="2643" w:type="dxa"/>
          </w:tcPr>
          <w:p w:rsidR="00EF5332" w:rsidRPr="00B66B9F" w:rsidRDefault="00EF5332" w:rsidP="00E07004">
            <w:pPr>
              <w:tabs>
                <w:tab w:val="left" w:pos="5400"/>
              </w:tabs>
            </w:pPr>
          </w:p>
        </w:tc>
        <w:tc>
          <w:tcPr>
            <w:tcW w:w="2413" w:type="dxa"/>
          </w:tcPr>
          <w:p w:rsidR="00EF5332" w:rsidRPr="00B66B9F" w:rsidRDefault="00EF5332" w:rsidP="00E07004"/>
        </w:tc>
        <w:tc>
          <w:tcPr>
            <w:tcW w:w="1034" w:type="dxa"/>
          </w:tcPr>
          <w:p w:rsidR="00EF5332" w:rsidRPr="00B66B9F" w:rsidRDefault="00EF5332" w:rsidP="00E07004"/>
        </w:tc>
      </w:tr>
      <w:tr w:rsidR="00EF5332" w:rsidRPr="00B66B9F" w:rsidTr="00E04A67">
        <w:trPr>
          <w:trHeight w:val="539"/>
        </w:trPr>
        <w:tc>
          <w:tcPr>
            <w:tcW w:w="1977" w:type="dxa"/>
          </w:tcPr>
          <w:p w:rsidR="00EF5332" w:rsidRPr="00B66B9F" w:rsidRDefault="00896F1B" w:rsidP="00E07004">
            <w:r w:rsidRPr="00B66B9F">
              <w:t>Depth</w:t>
            </w:r>
          </w:p>
        </w:tc>
        <w:tc>
          <w:tcPr>
            <w:tcW w:w="2873" w:type="dxa"/>
          </w:tcPr>
          <w:p w:rsidR="00EF5332" w:rsidRPr="00B66B9F" w:rsidRDefault="00B66B9F" w:rsidP="00E07004">
            <w:r>
              <w:t>Comments are related</w:t>
            </w:r>
            <w:r w:rsidR="00896F1B" w:rsidRPr="00B66B9F">
              <w:t xml:space="preserve"> to the topic of the post, are acceptable, </w:t>
            </w:r>
            <w:r w:rsidR="00FA2B14" w:rsidRPr="00B66B9F">
              <w:t xml:space="preserve">show depth, </w:t>
            </w:r>
            <w:r w:rsidR="00896F1B" w:rsidRPr="00B66B9F">
              <w:t>and contain information learned.</w:t>
            </w:r>
          </w:p>
        </w:tc>
        <w:tc>
          <w:tcPr>
            <w:tcW w:w="2643" w:type="dxa"/>
          </w:tcPr>
          <w:p w:rsidR="00EF5332" w:rsidRPr="00B66B9F" w:rsidRDefault="00896F1B" w:rsidP="00E07004">
            <w:pPr>
              <w:tabs>
                <w:tab w:val="left" w:pos="5400"/>
              </w:tabs>
            </w:pPr>
            <w:r w:rsidRPr="00B66B9F">
              <w:t>Comments may be relat</w:t>
            </w:r>
            <w:r w:rsidR="00B66B9F">
              <w:t>ed</w:t>
            </w:r>
            <w:r w:rsidRPr="00B66B9F">
              <w:t xml:space="preserve"> to the topic of the post or may contain information </w:t>
            </w:r>
            <w:r w:rsidR="00B66B9F">
              <w:t xml:space="preserve">that was </w:t>
            </w:r>
            <w:r w:rsidRPr="00B66B9F">
              <w:t>learned</w:t>
            </w:r>
            <w:r w:rsidR="00551982">
              <w:t>,</w:t>
            </w:r>
            <w:r w:rsidR="00FA2B14" w:rsidRPr="00B66B9F">
              <w:t xml:space="preserve"> but </w:t>
            </w:r>
            <w:r w:rsidR="003D00B0" w:rsidRPr="00B66B9F">
              <w:t>is superficial</w:t>
            </w:r>
            <w:r w:rsidRPr="00B66B9F">
              <w:t>.</w:t>
            </w:r>
          </w:p>
        </w:tc>
        <w:tc>
          <w:tcPr>
            <w:tcW w:w="2413" w:type="dxa"/>
          </w:tcPr>
          <w:p w:rsidR="00EF5332" w:rsidRPr="00B66B9F" w:rsidRDefault="00896F1B" w:rsidP="00E07004">
            <w:r w:rsidRPr="00B66B9F">
              <w:t>Comments are unacceptable</w:t>
            </w:r>
            <w:r w:rsidR="003D00B0" w:rsidRPr="00B66B9F">
              <w:t>, short,</w:t>
            </w:r>
            <w:r w:rsidRPr="00B66B9F">
              <w:t xml:space="preserve"> and not related to the post.</w:t>
            </w:r>
          </w:p>
        </w:tc>
        <w:tc>
          <w:tcPr>
            <w:tcW w:w="1034" w:type="dxa"/>
          </w:tcPr>
          <w:p w:rsidR="00EF5332" w:rsidRPr="00B66B9F" w:rsidRDefault="00EF5332" w:rsidP="00E07004"/>
        </w:tc>
      </w:tr>
      <w:tr w:rsidR="00EF5332" w:rsidRPr="00B66B9F" w:rsidTr="00EF5332">
        <w:trPr>
          <w:trHeight w:val="507"/>
        </w:trPr>
        <w:tc>
          <w:tcPr>
            <w:tcW w:w="1977" w:type="dxa"/>
          </w:tcPr>
          <w:p w:rsidR="00EF5332" w:rsidRPr="00B66B9F" w:rsidRDefault="00FA2B14" w:rsidP="00E07004">
            <w:r w:rsidRPr="00B66B9F">
              <w:t>References</w:t>
            </w:r>
          </w:p>
        </w:tc>
        <w:tc>
          <w:tcPr>
            <w:tcW w:w="2873" w:type="dxa"/>
          </w:tcPr>
          <w:p w:rsidR="00EF5332" w:rsidRPr="00B66B9F" w:rsidRDefault="00FA2B14" w:rsidP="00E07004">
            <w:r w:rsidRPr="00B66B9F">
              <w:t>Sources are acknowledged and information from other posts and comments are linked to or referenced.</w:t>
            </w:r>
          </w:p>
        </w:tc>
        <w:tc>
          <w:tcPr>
            <w:tcW w:w="2643" w:type="dxa"/>
          </w:tcPr>
          <w:p w:rsidR="00EF5332" w:rsidRPr="00B66B9F" w:rsidRDefault="00FA2B14" w:rsidP="00E07004">
            <w:pPr>
              <w:tabs>
                <w:tab w:val="left" w:pos="5400"/>
              </w:tabs>
            </w:pPr>
            <w:r w:rsidRPr="00B66B9F">
              <w:t>Comm</w:t>
            </w:r>
            <w:r w:rsidR="0010044B">
              <w:t xml:space="preserve">ents may refer to other sources, </w:t>
            </w:r>
            <w:r w:rsidRPr="00B66B9F">
              <w:t>other posts</w:t>
            </w:r>
            <w:r w:rsidR="0010044B">
              <w:t>,</w:t>
            </w:r>
            <w:r w:rsidRPr="00B66B9F">
              <w:t xml:space="preserve"> or comments previously made.</w:t>
            </w:r>
          </w:p>
        </w:tc>
        <w:tc>
          <w:tcPr>
            <w:tcW w:w="2413" w:type="dxa"/>
          </w:tcPr>
          <w:p w:rsidR="00EF5332" w:rsidRPr="00B66B9F" w:rsidRDefault="00FA2B14" w:rsidP="00E07004">
            <w:r w:rsidRPr="00B66B9F">
              <w:t>Does not reference other information, posts, or comments.</w:t>
            </w:r>
          </w:p>
        </w:tc>
        <w:tc>
          <w:tcPr>
            <w:tcW w:w="1034" w:type="dxa"/>
          </w:tcPr>
          <w:p w:rsidR="00EF5332" w:rsidRPr="00B66B9F" w:rsidRDefault="00EF5332" w:rsidP="00E07004"/>
        </w:tc>
      </w:tr>
      <w:tr w:rsidR="00280BAA" w:rsidRPr="00B66B9F" w:rsidTr="00EF5332">
        <w:trPr>
          <w:trHeight w:val="507"/>
        </w:trPr>
        <w:tc>
          <w:tcPr>
            <w:tcW w:w="1977" w:type="dxa"/>
          </w:tcPr>
          <w:p w:rsidR="00280BAA" w:rsidRPr="00B66B9F" w:rsidRDefault="00280BAA" w:rsidP="00E07004">
            <w:r w:rsidRPr="00B66B9F">
              <w:t>Interdisciplinary</w:t>
            </w:r>
          </w:p>
        </w:tc>
        <w:tc>
          <w:tcPr>
            <w:tcW w:w="2873" w:type="dxa"/>
          </w:tcPr>
          <w:p w:rsidR="00280BAA" w:rsidRPr="00B66B9F" w:rsidRDefault="00280BAA" w:rsidP="00E07004">
            <w:r w:rsidRPr="00B66B9F">
              <w:t xml:space="preserve">Comments demonstrate in-depth ideas that connect to other identities </w:t>
            </w:r>
            <w:r w:rsidR="003E0854">
              <w:rPr>
                <w:b/>
              </w:rPr>
              <w:t>and</w:t>
            </w:r>
            <w:r w:rsidRPr="00B66B9F">
              <w:t xml:space="preserve"> science concepts.</w:t>
            </w:r>
          </w:p>
        </w:tc>
        <w:tc>
          <w:tcPr>
            <w:tcW w:w="2643" w:type="dxa"/>
          </w:tcPr>
          <w:p w:rsidR="00280BAA" w:rsidRPr="00B66B9F" w:rsidRDefault="00280BAA" w:rsidP="00E07004">
            <w:pPr>
              <w:tabs>
                <w:tab w:val="left" w:pos="5400"/>
              </w:tabs>
            </w:pPr>
            <w:r w:rsidRPr="00B66B9F">
              <w:t xml:space="preserve">Comments demonstrate in-depth ideas that connect to other identities </w:t>
            </w:r>
            <w:r w:rsidR="003E0854">
              <w:rPr>
                <w:b/>
              </w:rPr>
              <w:t>or</w:t>
            </w:r>
            <w:r w:rsidRPr="00B66B9F">
              <w:t xml:space="preserve"> science concepts.</w:t>
            </w:r>
          </w:p>
        </w:tc>
        <w:tc>
          <w:tcPr>
            <w:tcW w:w="2413" w:type="dxa"/>
          </w:tcPr>
          <w:p w:rsidR="00280BAA" w:rsidRPr="00B66B9F" w:rsidRDefault="00280BAA" w:rsidP="00E07004">
            <w:r w:rsidRPr="00B66B9F">
              <w:t>Unable to show an understanding across different identities and science concepts.</w:t>
            </w:r>
          </w:p>
        </w:tc>
        <w:tc>
          <w:tcPr>
            <w:tcW w:w="1034" w:type="dxa"/>
          </w:tcPr>
          <w:p w:rsidR="00280BAA" w:rsidRPr="00B66B9F" w:rsidRDefault="00280BAA" w:rsidP="00E07004"/>
        </w:tc>
      </w:tr>
      <w:tr w:rsidR="00E04A67" w:rsidRPr="00B66B9F" w:rsidTr="000D25DF">
        <w:trPr>
          <w:trHeight w:val="238"/>
        </w:trPr>
        <w:tc>
          <w:tcPr>
            <w:tcW w:w="1977" w:type="dxa"/>
          </w:tcPr>
          <w:p w:rsidR="00E04A67" w:rsidRPr="00B66B9F" w:rsidRDefault="00FA2B14" w:rsidP="00E07004">
            <w:pPr>
              <w:rPr>
                <w:b/>
              </w:rPr>
            </w:pPr>
            <w:r w:rsidRPr="00B66B9F">
              <w:rPr>
                <w:b/>
              </w:rPr>
              <w:t>Evaluation</w:t>
            </w:r>
          </w:p>
        </w:tc>
        <w:tc>
          <w:tcPr>
            <w:tcW w:w="2873" w:type="dxa"/>
          </w:tcPr>
          <w:p w:rsidR="00E04A67" w:rsidRPr="00B66B9F" w:rsidRDefault="00E04A67" w:rsidP="00E07004"/>
        </w:tc>
        <w:tc>
          <w:tcPr>
            <w:tcW w:w="2643" w:type="dxa"/>
          </w:tcPr>
          <w:p w:rsidR="00E04A67" w:rsidRPr="00B66B9F" w:rsidRDefault="00E04A67" w:rsidP="00E07004">
            <w:pPr>
              <w:tabs>
                <w:tab w:val="left" w:pos="5400"/>
              </w:tabs>
            </w:pPr>
          </w:p>
        </w:tc>
        <w:tc>
          <w:tcPr>
            <w:tcW w:w="2413" w:type="dxa"/>
          </w:tcPr>
          <w:p w:rsidR="00E04A67" w:rsidRPr="00B66B9F" w:rsidRDefault="00E04A67" w:rsidP="00E07004"/>
        </w:tc>
        <w:tc>
          <w:tcPr>
            <w:tcW w:w="1034" w:type="dxa"/>
          </w:tcPr>
          <w:p w:rsidR="00E04A67" w:rsidRPr="00B66B9F" w:rsidRDefault="00E04A67" w:rsidP="00E07004"/>
        </w:tc>
      </w:tr>
      <w:tr w:rsidR="00F30F5D" w:rsidRPr="00B66B9F" w:rsidTr="00EF5332">
        <w:trPr>
          <w:trHeight w:val="507"/>
        </w:trPr>
        <w:tc>
          <w:tcPr>
            <w:tcW w:w="1977" w:type="dxa"/>
          </w:tcPr>
          <w:p w:rsidR="00F30F5D" w:rsidRPr="00B66B9F" w:rsidRDefault="00F30F5D" w:rsidP="00E07004">
            <w:r w:rsidRPr="00B66B9F">
              <w:t>O</w:t>
            </w:r>
            <w:r w:rsidR="005C4A68" w:rsidRPr="00B66B9F">
              <w:t>pinion</w:t>
            </w:r>
          </w:p>
        </w:tc>
        <w:tc>
          <w:tcPr>
            <w:tcW w:w="2873" w:type="dxa"/>
          </w:tcPr>
          <w:p w:rsidR="00F30F5D" w:rsidRPr="00B66B9F" w:rsidRDefault="005C4A68" w:rsidP="00E07004">
            <w:r w:rsidRPr="00B66B9F">
              <w:t>Personal opinion is expressed in an appropriate style and is clearly related to the post or comment thread.</w:t>
            </w:r>
          </w:p>
        </w:tc>
        <w:tc>
          <w:tcPr>
            <w:tcW w:w="2643" w:type="dxa"/>
          </w:tcPr>
          <w:p w:rsidR="00F30F5D" w:rsidRPr="00B66B9F" w:rsidRDefault="005C4A68" w:rsidP="00E07004">
            <w:pPr>
              <w:tabs>
                <w:tab w:val="left" w:pos="5400"/>
              </w:tabs>
            </w:pPr>
            <w:r w:rsidRPr="00B66B9F">
              <w:t>Personal opinion is expressed in an appropriate style.</w:t>
            </w:r>
          </w:p>
        </w:tc>
        <w:tc>
          <w:tcPr>
            <w:tcW w:w="2413" w:type="dxa"/>
          </w:tcPr>
          <w:p w:rsidR="00F30F5D" w:rsidRPr="00B66B9F" w:rsidRDefault="005C4A68" w:rsidP="00551982">
            <w:r w:rsidRPr="00B66B9F">
              <w:t>Does not</w:t>
            </w:r>
            <w:r w:rsidR="00587DC6">
              <w:t xml:space="preserve"> </w:t>
            </w:r>
            <w:r w:rsidR="00587DC6" w:rsidRPr="00B66B9F">
              <w:t>clearly</w:t>
            </w:r>
            <w:r w:rsidRPr="00B66B9F">
              <w:t xml:space="preserve"> express opinion.</w:t>
            </w:r>
          </w:p>
        </w:tc>
        <w:tc>
          <w:tcPr>
            <w:tcW w:w="1034" w:type="dxa"/>
          </w:tcPr>
          <w:p w:rsidR="00F30F5D" w:rsidRPr="00B66B9F" w:rsidRDefault="00F30F5D" w:rsidP="00E07004"/>
        </w:tc>
      </w:tr>
      <w:tr w:rsidR="00F30F5D" w:rsidRPr="00B66B9F" w:rsidTr="002A27FF">
        <w:trPr>
          <w:trHeight w:val="447"/>
        </w:trPr>
        <w:tc>
          <w:tcPr>
            <w:tcW w:w="1977" w:type="dxa"/>
          </w:tcPr>
          <w:p w:rsidR="00F30F5D" w:rsidRPr="00B66B9F" w:rsidRDefault="004F6815" w:rsidP="00E07004">
            <w:r w:rsidRPr="00B66B9F">
              <w:t>Questioning</w:t>
            </w:r>
          </w:p>
        </w:tc>
        <w:tc>
          <w:tcPr>
            <w:tcW w:w="2873" w:type="dxa"/>
          </w:tcPr>
          <w:p w:rsidR="00F30F5D" w:rsidRPr="00B66B9F" w:rsidRDefault="004F6815" w:rsidP="00E07004">
            <w:r w:rsidRPr="00B66B9F">
              <w:t>Appropriately focused or challenging questions are related to the topic of the posts and comments. Answers other posted questions.</w:t>
            </w:r>
          </w:p>
        </w:tc>
        <w:tc>
          <w:tcPr>
            <w:tcW w:w="2643" w:type="dxa"/>
          </w:tcPr>
          <w:p w:rsidR="00F30F5D" w:rsidRPr="00B66B9F" w:rsidRDefault="004F6815" w:rsidP="00E07004">
            <w:pPr>
              <w:tabs>
                <w:tab w:val="left" w:pos="5400"/>
              </w:tabs>
            </w:pPr>
            <w:r w:rsidRPr="00B66B9F">
              <w:t>Uses simple questions that are related to the topic</w:t>
            </w:r>
            <w:r w:rsidR="002A27FF" w:rsidRPr="00B66B9F">
              <w:t>.</w:t>
            </w:r>
            <w:r w:rsidRPr="00B66B9F">
              <w:t xml:space="preserve"> Student answers some of the questions posted in </w:t>
            </w:r>
            <w:r w:rsidR="00750C11">
              <w:t xml:space="preserve">the </w:t>
            </w:r>
            <w:r w:rsidRPr="00B66B9F">
              <w:t>comments.</w:t>
            </w:r>
          </w:p>
        </w:tc>
        <w:tc>
          <w:tcPr>
            <w:tcW w:w="2413" w:type="dxa"/>
          </w:tcPr>
          <w:p w:rsidR="00F30F5D" w:rsidRPr="00B66B9F" w:rsidRDefault="004F6815" w:rsidP="00E07004">
            <w:r w:rsidRPr="00B66B9F">
              <w:t>Does not pose or answer any questions.</w:t>
            </w:r>
          </w:p>
        </w:tc>
        <w:tc>
          <w:tcPr>
            <w:tcW w:w="1034" w:type="dxa"/>
          </w:tcPr>
          <w:p w:rsidR="00F30F5D" w:rsidRPr="00B66B9F" w:rsidRDefault="00F30F5D" w:rsidP="00E07004"/>
        </w:tc>
      </w:tr>
      <w:tr w:rsidR="007A2749" w:rsidRPr="00B66B9F" w:rsidTr="002A27FF">
        <w:trPr>
          <w:trHeight w:val="447"/>
        </w:trPr>
        <w:tc>
          <w:tcPr>
            <w:tcW w:w="1977" w:type="dxa"/>
          </w:tcPr>
          <w:p w:rsidR="007A2749" w:rsidRPr="00B66B9F" w:rsidRDefault="004F6815" w:rsidP="00E07004">
            <w:r w:rsidRPr="00B66B9F">
              <w:lastRenderedPageBreak/>
              <w:t>Critique</w:t>
            </w:r>
          </w:p>
        </w:tc>
        <w:tc>
          <w:tcPr>
            <w:tcW w:w="2873" w:type="dxa"/>
          </w:tcPr>
          <w:p w:rsidR="007A2749" w:rsidRPr="00B66B9F" w:rsidRDefault="004F6815" w:rsidP="00E07004">
            <w:r w:rsidRPr="00B66B9F">
              <w:t>Judges</w:t>
            </w:r>
            <w:r w:rsidR="005F11D6">
              <w:t xml:space="preserve"> other comments and posts on their</w:t>
            </w:r>
            <w:r w:rsidRPr="00B66B9F">
              <w:t xml:space="preserve"> merits. Detailed critique is made in an appropriate manner.</w:t>
            </w:r>
          </w:p>
        </w:tc>
        <w:tc>
          <w:tcPr>
            <w:tcW w:w="2643" w:type="dxa"/>
          </w:tcPr>
          <w:p w:rsidR="007A2749" w:rsidRPr="00B66B9F" w:rsidRDefault="004F6815" w:rsidP="00E07004">
            <w:pPr>
              <w:tabs>
                <w:tab w:val="left" w:pos="5400"/>
              </w:tabs>
            </w:pPr>
            <w:r w:rsidRPr="00B66B9F">
              <w:t>Simple critique is made on comments or posts.</w:t>
            </w:r>
          </w:p>
        </w:tc>
        <w:tc>
          <w:tcPr>
            <w:tcW w:w="2413" w:type="dxa"/>
          </w:tcPr>
          <w:p w:rsidR="007A2749" w:rsidRPr="00B66B9F" w:rsidRDefault="004F6815" w:rsidP="00E07004">
            <w:r w:rsidRPr="00B66B9F">
              <w:t>No critique made on comments or posts.</w:t>
            </w:r>
          </w:p>
        </w:tc>
        <w:tc>
          <w:tcPr>
            <w:tcW w:w="1034" w:type="dxa"/>
          </w:tcPr>
          <w:p w:rsidR="007A2749" w:rsidRPr="00B66B9F" w:rsidRDefault="007A2749" w:rsidP="00E07004"/>
        </w:tc>
      </w:tr>
      <w:tr w:rsidR="004F6815" w:rsidRPr="00B66B9F" w:rsidTr="002A27FF">
        <w:trPr>
          <w:trHeight w:val="447"/>
        </w:trPr>
        <w:tc>
          <w:tcPr>
            <w:tcW w:w="1977" w:type="dxa"/>
          </w:tcPr>
          <w:p w:rsidR="004F6815" w:rsidRPr="00B66B9F" w:rsidRDefault="004F6815" w:rsidP="00E07004">
            <w:r w:rsidRPr="00B66B9F">
              <w:t>Clarity</w:t>
            </w:r>
          </w:p>
        </w:tc>
        <w:tc>
          <w:tcPr>
            <w:tcW w:w="2873" w:type="dxa"/>
          </w:tcPr>
          <w:p w:rsidR="004F6815" w:rsidRPr="00B66B9F" w:rsidRDefault="004F6815" w:rsidP="00E07004">
            <w:r w:rsidRPr="00B66B9F">
              <w:t>Articulates accurately, clearly, and precisely and demonstrates complexity with supporting statements or arguments.</w:t>
            </w:r>
          </w:p>
        </w:tc>
        <w:tc>
          <w:tcPr>
            <w:tcW w:w="2643" w:type="dxa"/>
          </w:tcPr>
          <w:p w:rsidR="004F6815" w:rsidRPr="00B66B9F" w:rsidRDefault="004F6815" w:rsidP="00E07004">
            <w:pPr>
              <w:tabs>
                <w:tab w:val="left" w:pos="5400"/>
              </w:tabs>
            </w:pPr>
            <w:r w:rsidRPr="00B66B9F">
              <w:t>Articulates thoughts and ideas with assistance.</w:t>
            </w:r>
            <w:r w:rsidR="00B66B9F">
              <w:t xml:space="preserve"> </w:t>
            </w:r>
            <w:r w:rsidRPr="00B66B9F">
              <w:t>Uses vague and imprecise language.</w:t>
            </w:r>
          </w:p>
        </w:tc>
        <w:tc>
          <w:tcPr>
            <w:tcW w:w="2413" w:type="dxa"/>
          </w:tcPr>
          <w:p w:rsidR="004F6815" w:rsidRPr="00B66B9F" w:rsidRDefault="004F6815" w:rsidP="00E07004">
            <w:r w:rsidRPr="00B66B9F">
              <w:t>Does not communicate clearly or effectively.</w:t>
            </w:r>
          </w:p>
        </w:tc>
        <w:tc>
          <w:tcPr>
            <w:tcW w:w="1034" w:type="dxa"/>
          </w:tcPr>
          <w:p w:rsidR="004F6815" w:rsidRPr="00B66B9F" w:rsidRDefault="004F6815" w:rsidP="00E07004"/>
        </w:tc>
      </w:tr>
      <w:tr w:rsidR="00EF5332" w:rsidRPr="00B66B9F" w:rsidTr="000D25DF">
        <w:trPr>
          <w:trHeight w:val="252"/>
        </w:trPr>
        <w:tc>
          <w:tcPr>
            <w:tcW w:w="1977" w:type="dxa"/>
            <w:shd w:val="clear" w:color="auto" w:fill="D9D9D9"/>
          </w:tcPr>
          <w:p w:rsidR="00EF5332" w:rsidRPr="00B66B9F" w:rsidRDefault="00EF5332" w:rsidP="00E07004">
            <w:pPr>
              <w:rPr>
                <w:b/>
              </w:rPr>
            </w:pPr>
            <w:r w:rsidRPr="00B66B9F">
              <w:rPr>
                <w:b/>
              </w:rPr>
              <w:t>Total</w:t>
            </w:r>
          </w:p>
        </w:tc>
        <w:tc>
          <w:tcPr>
            <w:tcW w:w="2873" w:type="dxa"/>
            <w:shd w:val="clear" w:color="auto" w:fill="D9D9D9"/>
          </w:tcPr>
          <w:p w:rsidR="00EF5332" w:rsidRPr="00B66B9F" w:rsidRDefault="00EF5332" w:rsidP="00E07004"/>
        </w:tc>
        <w:tc>
          <w:tcPr>
            <w:tcW w:w="2643" w:type="dxa"/>
            <w:shd w:val="clear" w:color="auto" w:fill="D9D9D9"/>
          </w:tcPr>
          <w:p w:rsidR="00EF5332" w:rsidRPr="00B66B9F" w:rsidRDefault="00EF5332" w:rsidP="00E07004">
            <w:pPr>
              <w:tabs>
                <w:tab w:val="left" w:pos="5400"/>
              </w:tabs>
            </w:pPr>
          </w:p>
        </w:tc>
        <w:tc>
          <w:tcPr>
            <w:tcW w:w="2413" w:type="dxa"/>
            <w:shd w:val="clear" w:color="auto" w:fill="D9D9D9"/>
          </w:tcPr>
          <w:p w:rsidR="00EF5332" w:rsidRPr="00B66B9F" w:rsidRDefault="00EF5332" w:rsidP="00E07004"/>
        </w:tc>
        <w:tc>
          <w:tcPr>
            <w:tcW w:w="1034" w:type="dxa"/>
            <w:shd w:val="clear" w:color="auto" w:fill="D9D9D9"/>
          </w:tcPr>
          <w:p w:rsidR="00EF5332" w:rsidRPr="00B66B9F" w:rsidRDefault="00EF5332" w:rsidP="00E07004">
            <w:pPr>
              <w:tabs>
                <w:tab w:val="left" w:pos="9900"/>
              </w:tabs>
            </w:pPr>
            <w:r w:rsidRPr="00B66B9F">
              <w:t>/</w:t>
            </w:r>
          </w:p>
        </w:tc>
      </w:tr>
    </w:tbl>
    <w:p w:rsidR="006A75A5" w:rsidRPr="00B66B9F" w:rsidRDefault="006A75A5" w:rsidP="00E07004"/>
    <w:sectPr w:rsidR="006A75A5" w:rsidRPr="00B66B9F" w:rsidSect="006A7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D0" w:rsidRDefault="005D5BD0">
      <w:r>
        <w:separator/>
      </w:r>
    </w:p>
  </w:endnote>
  <w:endnote w:type="continuationSeparator" w:id="0">
    <w:p w:rsidR="005D5BD0" w:rsidRDefault="005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Pr="00D02E70" w:rsidRDefault="003D00B0" w:rsidP="006A75A5">
    <w:pPr>
      <w:pStyle w:val="Header"/>
      <w:ind w:right="-180"/>
      <w:rPr>
        <w:rFonts w:ascii="Tahoma" w:hAnsi="Tahoma"/>
        <w:sz w:val="18"/>
      </w:rPr>
    </w:pPr>
    <w:r w:rsidRPr="00D02E70">
      <w:rPr>
        <w:rFonts w:ascii="Tahoma" w:hAnsi="Tahoma"/>
        <w:sz w:val="18"/>
      </w:rPr>
      <w:t>© 201</w:t>
    </w:r>
    <w:r>
      <w:rPr>
        <w:rFonts w:ascii="Tahoma" w:hAnsi="Tahoma"/>
        <w:sz w:val="18"/>
      </w:rPr>
      <w:t>2</w:t>
    </w:r>
    <w:r w:rsidRPr="00D02E70">
      <w:rPr>
        <w:rFonts w:ascii="Tahoma" w:hAnsi="Tahoma"/>
        <w:sz w:val="18"/>
      </w:rPr>
      <w:t xml:space="preserve"> by The Source for Learning, Inc. This </w:t>
    </w:r>
    <w:r>
      <w:rPr>
        <w:rFonts w:ascii="Tahoma" w:hAnsi="Tahoma"/>
        <w:sz w:val="18"/>
      </w:rPr>
      <w:t>file</w:t>
    </w:r>
    <w:r w:rsidRPr="00D02E70">
      <w:rPr>
        <w:rFonts w:ascii="Tahoma" w:hAnsi="Tahoma"/>
        <w:sz w:val="18"/>
      </w:rPr>
      <w:t xml:space="preserve"> </w:t>
    </w:r>
    <w:r>
      <w:rPr>
        <w:rFonts w:ascii="Tahoma" w:hAnsi="Tahoma"/>
        <w:sz w:val="18"/>
      </w:rPr>
      <w:t xml:space="preserve">was </w:t>
    </w:r>
    <w:r w:rsidRPr="00D02E70">
      <w:rPr>
        <w:rFonts w:ascii="Tahoma" w:hAnsi="Tahoma"/>
        <w:sz w:val="18"/>
      </w:rPr>
      <w:t xml:space="preserve">created from a template offered by TeachersFirst.com </w:t>
    </w:r>
    <w:r>
      <w:rPr>
        <w:rFonts w:ascii="Tahoma" w:hAnsi="Tahoma"/>
        <w:sz w:val="18"/>
      </w:rPr>
      <w:t>(</w:t>
    </w:r>
    <w:hyperlink r:id="rId1" w:history="1">
      <w:r w:rsidRPr="005F43DF">
        <w:rPr>
          <w:rStyle w:val="Hyperlink"/>
          <w:rFonts w:ascii="Tahoma" w:hAnsi="Tahoma"/>
          <w:sz w:val="18"/>
        </w:rPr>
        <w:t>http://www.teachersfirst.com</w:t>
      </w:r>
    </w:hyperlink>
    <w:r>
      <w:rPr>
        <w:rFonts w:ascii="Tahoma" w:hAnsi="Tahoma"/>
        <w:sz w:val="18"/>
      </w:rPr>
      <w:t xml:space="preserve">) </w:t>
    </w:r>
    <w:r w:rsidRPr="00D02E70">
      <w:rPr>
        <w:rFonts w:ascii="Tahoma" w:hAnsi="Tahoma"/>
        <w:sz w:val="18"/>
      </w:rPr>
      <w:t xml:space="preserve">as part of </w:t>
    </w:r>
    <w:r>
      <w:rPr>
        <w:rFonts w:ascii="Tahoma" w:hAnsi="Tahoma"/>
        <w:sz w:val="18"/>
      </w:rPr>
      <w:t xml:space="preserve">The </w:t>
    </w:r>
    <w:proofErr w:type="spellStart"/>
    <w:r>
      <w:rPr>
        <w:rFonts w:ascii="Tahoma" w:hAnsi="Tahoma"/>
        <w:sz w:val="18"/>
      </w:rPr>
      <w:t>MySciLife</w:t>
    </w:r>
    <w:proofErr w:type="spellEnd"/>
    <w:r>
      <w:rPr>
        <w:rFonts w:ascii="Tahoma" w:hAnsi="Tahoma"/>
        <w:sz w:val="18"/>
      </w:rPr>
      <w:t xml:space="preserve"> project (</w:t>
    </w:r>
    <w:hyperlink r:id="rId2" w:history="1">
      <w:r w:rsidRPr="005F43DF">
        <w:rPr>
          <w:rStyle w:val="Hyperlink"/>
          <w:rFonts w:ascii="Tahoma" w:hAnsi="Tahoma"/>
          <w:sz w:val="18"/>
        </w:rPr>
        <w:t>http://www.myscilife.org</w:t>
      </w:r>
    </w:hyperlink>
    <w:r>
      <w:rPr>
        <w:rFonts w:ascii="Tahoma" w:hAnsi="Tahoma"/>
        <w:sz w:val="18"/>
      </w:rPr>
      <w:t>)</w:t>
    </w:r>
    <w:r w:rsidRPr="00D02E70">
      <w:rPr>
        <w:rFonts w:ascii="Tahoma" w:hAnsi="Tahoma"/>
        <w:sz w:val="18"/>
      </w:rPr>
      <w:t xml:space="preserve">. </w:t>
    </w:r>
    <w:r>
      <w:rPr>
        <w:rFonts w:ascii="Tahoma" w:hAnsi="Tahoma"/>
        <w:sz w:val="18"/>
      </w:rPr>
      <w:t>Modification and d</w:t>
    </w:r>
    <w:r w:rsidRPr="00D02E70">
      <w:rPr>
        <w:rFonts w:ascii="Tahoma" w:hAnsi="Tahoma"/>
        <w:sz w:val="18"/>
      </w:rPr>
      <w:t>uplication by teachers for single classroom use is permitted as long as this footer remains. All other rights reserved.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D0" w:rsidRDefault="005D5BD0">
      <w:r>
        <w:separator/>
      </w:r>
    </w:p>
  </w:footnote>
  <w:footnote w:type="continuationSeparator" w:id="0">
    <w:p w:rsidR="005D5BD0" w:rsidRDefault="005D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B0" w:rsidRDefault="003D0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45"/>
    <w:rsid w:val="0001797B"/>
    <w:rsid w:val="000711BF"/>
    <w:rsid w:val="000B60BE"/>
    <w:rsid w:val="000D25DF"/>
    <w:rsid w:val="000F7CA6"/>
    <w:rsid w:val="0010044B"/>
    <w:rsid w:val="00155524"/>
    <w:rsid w:val="00172E46"/>
    <w:rsid w:val="001A3B45"/>
    <w:rsid w:val="001A41E2"/>
    <w:rsid w:val="001F2806"/>
    <w:rsid w:val="001F6BEA"/>
    <w:rsid w:val="00242E78"/>
    <w:rsid w:val="00263D64"/>
    <w:rsid w:val="00280BAA"/>
    <w:rsid w:val="002A27FF"/>
    <w:rsid w:val="00306CCF"/>
    <w:rsid w:val="00312780"/>
    <w:rsid w:val="003512F3"/>
    <w:rsid w:val="00395440"/>
    <w:rsid w:val="003D00B0"/>
    <w:rsid w:val="003E0854"/>
    <w:rsid w:val="004135B5"/>
    <w:rsid w:val="00453D25"/>
    <w:rsid w:val="004C24C0"/>
    <w:rsid w:val="004D42DC"/>
    <w:rsid w:val="004F6815"/>
    <w:rsid w:val="004F7235"/>
    <w:rsid w:val="005275E7"/>
    <w:rsid w:val="00551982"/>
    <w:rsid w:val="00581277"/>
    <w:rsid w:val="00587DC6"/>
    <w:rsid w:val="005A6744"/>
    <w:rsid w:val="005B6150"/>
    <w:rsid w:val="005C4A68"/>
    <w:rsid w:val="005D28F1"/>
    <w:rsid w:val="005D5BD0"/>
    <w:rsid w:val="005F11D6"/>
    <w:rsid w:val="006A75A5"/>
    <w:rsid w:val="00720C4B"/>
    <w:rsid w:val="0072515F"/>
    <w:rsid w:val="00734E9B"/>
    <w:rsid w:val="00750C11"/>
    <w:rsid w:val="0075108E"/>
    <w:rsid w:val="0076682E"/>
    <w:rsid w:val="00794F0F"/>
    <w:rsid w:val="007A2749"/>
    <w:rsid w:val="007B6249"/>
    <w:rsid w:val="007B7422"/>
    <w:rsid w:val="007E3CB3"/>
    <w:rsid w:val="00813F20"/>
    <w:rsid w:val="00833066"/>
    <w:rsid w:val="00886368"/>
    <w:rsid w:val="0089404D"/>
    <w:rsid w:val="0089602B"/>
    <w:rsid w:val="00896F1B"/>
    <w:rsid w:val="009328C5"/>
    <w:rsid w:val="00966CB2"/>
    <w:rsid w:val="009B769E"/>
    <w:rsid w:val="00A0478D"/>
    <w:rsid w:val="00A253D3"/>
    <w:rsid w:val="00A2620E"/>
    <w:rsid w:val="00A50DD2"/>
    <w:rsid w:val="00AB0AFE"/>
    <w:rsid w:val="00AB2845"/>
    <w:rsid w:val="00AE79D0"/>
    <w:rsid w:val="00B4012C"/>
    <w:rsid w:val="00B66B9F"/>
    <w:rsid w:val="00C36247"/>
    <w:rsid w:val="00C429EE"/>
    <w:rsid w:val="00C54C60"/>
    <w:rsid w:val="00C721AE"/>
    <w:rsid w:val="00CB397B"/>
    <w:rsid w:val="00CC3FAE"/>
    <w:rsid w:val="00CE05EE"/>
    <w:rsid w:val="00D60042"/>
    <w:rsid w:val="00DD2EED"/>
    <w:rsid w:val="00DD7172"/>
    <w:rsid w:val="00E04A67"/>
    <w:rsid w:val="00E07004"/>
    <w:rsid w:val="00E2307C"/>
    <w:rsid w:val="00E94CFE"/>
    <w:rsid w:val="00EA78F3"/>
    <w:rsid w:val="00EE3FBA"/>
    <w:rsid w:val="00EF5332"/>
    <w:rsid w:val="00F30F5D"/>
    <w:rsid w:val="00F47DD1"/>
    <w:rsid w:val="00F96778"/>
    <w:rsid w:val="00FA2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E5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2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E70"/>
    <w:rPr>
      <w:sz w:val="24"/>
      <w:szCs w:val="24"/>
    </w:rPr>
  </w:style>
  <w:style w:type="paragraph" w:styleId="Footer">
    <w:name w:val="footer"/>
    <w:basedOn w:val="Normal"/>
    <w:link w:val="FooterChar"/>
    <w:rsid w:val="00D0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2E70"/>
    <w:rPr>
      <w:sz w:val="24"/>
      <w:szCs w:val="24"/>
    </w:rPr>
  </w:style>
  <w:style w:type="character" w:styleId="Hyperlink">
    <w:name w:val="Hyperlink"/>
    <w:basedOn w:val="DefaultParagraphFont"/>
    <w:rsid w:val="00D02E70"/>
    <w:rPr>
      <w:color w:val="0000FF"/>
      <w:u w:val="single"/>
    </w:rPr>
  </w:style>
  <w:style w:type="character" w:styleId="FollowedHyperlink">
    <w:name w:val="FollowedHyperlink"/>
    <w:basedOn w:val="DefaultParagraphFont"/>
    <w:rsid w:val="00D02E70"/>
    <w:rPr>
      <w:color w:val="800080"/>
      <w:u w:val="single"/>
    </w:rPr>
  </w:style>
  <w:style w:type="paragraph" w:customStyle="1" w:styleId="Default">
    <w:name w:val="Default"/>
    <w:rsid w:val="005132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5E5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2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2E70"/>
    <w:rPr>
      <w:sz w:val="24"/>
      <w:szCs w:val="24"/>
    </w:rPr>
  </w:style>
  <w:style w:type="paragraph" w:styleId="Footer">
    <w:name w:val="footer"/>
    <w:basedOn w:val="Normal"/>
    <w:link w:val="FooterChar"/>
    <w:rsid w:val="00D02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2E70"/>
    <w:rPr>
      <w:sz w:val="24"/>
      <w:szCs w:val="24"/>
    </w:rPr>
  </w:style>
  <w:style w:type="character" w:styleId="Hyperlink">
    <w:name w:val="Hyperlink"/>
    <w:basedOn w:val="DefaultParagraphFont"/>
    <w:rsid w:val="00D02E70"/>
    <w:rPr>
      <w:color w:val="0000FF"/>
      <w:u w:val="single"/>
    </w:rPr>
  </w:style>
  <w:style w:type="character" w:styleId="FollowedHyperlink">
    <w:name w:val="FollowedHyperlink"/>
    <w:basedOn w:val="DefaultParagraphFont"/>
    <w:rsid w:val="00D02E70"/>
    <w:rPr>
      <w:color w:val="800080"/>
      <w:u w:val="single"/>
    </w:rPr>
  </w:style>
  <w:style w:type="paragraph" w:customStyle="1" w:styleId="Default">
    <w:name w:val="Default"/>
    <w:rsid w:val="005132E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scilife.org" TargetMode="External"/><Relationship Id="rId1" Type="http://schemas.openxmlformats.org/officeDocument/2006/relationships/hyperlink" Target="http://www.teachersfir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Rubric</vt:lpstr>
    </vt:vector>
  </TitlesOfParts>
  <Company>The Source for Learning Learning</Company>
  <LinksUpToDate>false</LinksUpToDate>
  <CharactersWithSpaces>2626</CharactersWithSpaces>
  <SharedDoc>false</SharedDoc>
  <HLinks>
    <vt:vector size="18" baseType="variant"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http://www.myscilife.org</vt:lpwstr>
      </vt:variant>
      <vt:variant>
        <vt:lpwstr/>
      </vt:variant>
      <vt:variant>
        <vt:i4>4849691</vt:i4>
      </vt:variant>
      <vt:variant>
        <vt:i4>0</vt:i4>
      </vt:variant>
      <vt:variant>
        <vt:i4>0</vt:i4>
      </vt:variant>
      <vt:variant>
        <vt:i4>5</vt:i4>
      </vt:variant>
      <vt:variant>
        <vt:lpwstr>http://www.teachersfirst.com</vt:lpwstr>
      </vt:variant>
      <vt:variant>
        <vt:lpwstr/>
      </vt:variant>
      <vt:variant>
        <vt:i4>5963791</vt:i4>
      </vt:variant>
      <vt:variant>
        <vt:i4>-1</vt:i4>
      </vt:variant>
      <vt:variant>
        <vt:i4>1030</vt:i4>
      </vt:variant>
      <vt:variant>
        <vt:i4>1</vt:i4>
      </vt:variant>
      <vt:variant>
        <vt:lpwstr>mysciLifelogo-TM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Rubric</dc:title>
  <dc:creator>Louise Maine</dc:creator>
  <cp:lastModifiedBy>Kate Lu</cp:lastModifiedBy>
  <cp:revision>3</cp:revision>
  <dcterms:created xsi:type="dcterms:W3CDTF">2017-10-30T14:14:00Z</dcterms:created>
  <dcterms:modified xsi:type="dcterms:W3CDTF">2017-10-30T15:52:00Z</dcterms:modified>
</cp:coreProperties>
</file>