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6D" w:rsidRPr="00B7796D" w:rsidRDefault="00B7796D" w:rsidP="00B7796D">
      <w:pPr>
        <w:pStyle w:val="ListParagraph"/>
        <w:rPr>
          <w:rFonts w:asciiTheme="majorBidi" w:hAnsiTheme="majorBidi" w:cstheme="majorBidi"/>
          <w:sz w:val="24"/>
          <w:szCs w:val="24"/>
          <w:lang w:val="en"/>
        </w:rPr>
      </w:pPr>
    </w:p>
    <w:p w:rsidR="00B7796D" w:rsidRPr="00B7796D" w:rsidRDefault="00B7796D" w:rsidP="00B7796D">
      <w:pPr>
        <w:rPr>
          <w:rFonts w:asciiTheme="majorBidi" w:hAnsiTheme="majorBidi" w:cstheme="majorBidi"/>
          <w:sz w:val="24"/>
          <w:szCs w:val="24"/>
          <w:lang w:val="en"/>
        </w:rPr>
      </w:pPr>
    </w:p>
    <w:p w:rsidR="00B7796D" w:rsidRPr="00B7796D" w:rsidRDefault="00B7796D" w:rsidP="00B7796D">
      <w:pPr>
        <w:jc w:val="center"/>
        <w:rPr>
          <w:rFonts w:asciiTheme="majorBidi" w:hAnsiTheme="majorBidi" w:cstheme="majorBidi"/>
          <w:b/>
          <w:bCs/>
          <w:sz w:val="24"/>
          <w:szCs w:val="24"/>
        </w:rPr>
      </w:pPr>
      <w:r w:rsidRPr="00B7796D">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1D74996C" wp14:editId="1D2E9935">
                <wp:simplePos x="0" y="0"/>
                <wp:positionH relativeFrom="column">
                  <wp:posOffset>2181225</wp:posOffset>
                </wp:positionH>
                <wp:positionV relativeFrom="paragraph">
                  <wp:posOffset>-552450</wp:posOffset>
                </wp:positionV>
                <wp:extent cx="15335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33525" cy="342900"/>
                        </a:xfrm>
                        <a:prstGeom prst="rect">
                          <a:avLst/>
                        </a:prstGeom>
                        <a:solidFill>
                          <a:schemeClr val="lt1"/>
                        </a:solidFill>
                        <a:ln w="6350">
                          <a:solidFill>
                            <a:prstClr val="black"/>
                          </a:solidFill>
                        </a:ln>
                      </wps:spPr>
                      <wps:txbx>
                        <w:txbxContent>
                          <w:p w:rsidR="00B7796D" w:rsidRPr="00E33E3C" w:rsidRDefault="00B7796D" w:rsidP="00B7796D">
                            <w:pPr>
                              <w:rPr>
                                <w:b/>
                                <w:bCs/>
                              </w:rPr>
                            </w:pPr>
                            <w:r w:rsidRPr="00E33E3C">
                              <w:rPr>
                                <w:b/>
                                <w:bCs/>
                                <w:sz w:val="24"/>
                                <w:szCs w:val="24"/>
                              </w:rPr>
                              <w:t xml:space="preserve">Student </w:t>
                            </w:r>
                            <w:r w:rsidRPr="00E33E3C">
                              <w:rPr>
                                <w:b/>
                                <w:bCs/>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74996C" id="_x0000_t202" coordsize="21600,21600" o:spt="202" path="m,l,21600r21600,l21600,xe">
                <v:stroke joinstyle="miter"/>
                <v:path gradientshapeok="t" o:connecttype="rect"/>
              </v:shapetype>
              <v:shape id="Text Box 8" o:spid="_x0000_s1026" type="#_x0000_t202" style="position:absolute;left:0;text-align:left;margin-left:171.75pt;margin-top:-43.5pt;width:120.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" fillcolor="white [3201]" strokeweight=".5pt">
                <v:textbox>
                  <w:txbxContent>
                    <w:p w:rsidR="00B7796D" w:rsidRPr="00E33E3C" w:rsidRDefault="00B7796D" w:rsidP="00B7796D">
                      <w:pPr>
                        <w:rPr>
                          <w:b/>
                          <w:bCs/>
                        </w:rPr>
                      </w:pPr>
                      <w:r w:rsidRPr="00E33E3C">
                        <w:rPr>
                          <w:b/>
                          <w:bCs/>
                          <w:sz w:val="24"/>
                          <w:szCs w:val="24"/>
                        </w:rPr>
                        <w:t xml:space="preserve">Student </w:t>
                      </w:r>
                      <w:r w:rsidRPr="00E33E3C">
                        <w:rPr>
                          <w:b/>
                          <w:bCs/>
                        </w:rPr>
                        <w:t>Worksheet</w:t>
                      </w:r>
                    </w:p>
                  </w:txbxContent>
                </v:textbox>
              </v:shape>
            </w:pict>
          </mc:Fallback>
        </mc:AlternateContent>
      </w:r>
      <w:r>
        <w:rPr>
          <w:rFonts w:asciiTheme="majorBidi" w:hAnsiTheme="majorBidi" w:cstheme="majorBidi"/>
          <w:b/>
          <w:bCs/>
          <w:sz w:val="24"/>
          <w:szCs w:val="24"/>
        </w:rPr>
        <w:t>The Sea B</w:t>
      </w:r>
      <w:r w:rsidRPr="00B7796D">
        <w:rPr>
          <w:rFonts w:asciiTheme="majorBidi" w:hAnsiTheme="majorBidi" w:cstheme="majorBidi"/>
          <w:b/>
          <w:bCs/>
          <w:sz w:val="24"/>
          <w:szCs w:val="24"/>
        </w:rPr>
        <w:t>ird Mystery</w:t>
      </w:r>
    </w:p>
    <w:p w:rsidR="00B7796D" w:rsidRPr="00B7796D" w:rsidRDefault="00B7796D" w:rsidP="00B7796D">
      <w:pPr>
        <w:jc w:val="center"/>
        <w:rPr>
          <w:rFonts w:asciiTheme="majorBidi" w:hAnsiTheme="majorBidi" w:cstheme="majorBidi"/>
          <w:b/>
          <w:bCs/>
          <w:sz w:val="24"/>
          <w:szCs w:val="24"/>
        </w:rPr>
      </w:pP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Name________</w:t>
      </w:r>
      <w:r>
        <w:rPr>
          <w:rFonts w:asciiTheme="majorBidi" w:hAnsiTheme="majorBidi" w:cstheme="majorBidi"/>
          <w:sz w:val="24"/>
          <w:szCs w:val="24"/>
        </w:rPr>
        <w:t>___________________________</w:t>
      </w:r>
      <w:r w:rsidRPr="00B7796D">
        <w:rPr>
          <w:rFonts w:asciiTheme="majorBidi" w:hAnsiTheme="majorBidi" w:cstheme="majorBidi"/>
          <w:sz w:val="24"/>
          <w:szCs w:val="24"/>
        </w:rPr>
        <w:t xml:space="preserve">_____________ Date: _________ Period: ___ </w:t>
      </w:r>
    </w:p>
    <w:p w:rsidR="00B7796D" w:rsidRPr="00B7796D" w:rsidRDefault="00B7796D" w:rsidP="00B7796D">
      <w:pPr>
        <w:rPr>
          <w:rFonts w:asciiTheme="majorBidi" w:hAnsiTheme="majorBidi" w:cstheme="majorBidi"/>
          <w:b/>
          <w:bCs/>
          <w:sz w:val="24"/>
          <w:szCs w:val="24"/>
        </w:rPr>
      </w:pPr>
      <w:r>
        <w:rPr>
          <w:rFonts w:asciiTheme="majorBidi" w:hAnsiTheme="majorBidi" w:cstheme="majorBidi"/>
          <w:b/>
          <w:bCs/>
          <w:sz w:val="24"/>
          <w:szCs w:val="24"/>
        </w:rPr>
        <w:t>Solve the Sea B</w:t>
      </w:r>
      <w:r w:rsidRPr="00B7796D">
        <w:rPr>
          <w:rFonts w:asciiTheme="majorBidi" w:hAnsiTheme="majorBidi" w:cstheme="majorBidi"/>
          <w:b/>
          <w:bCs/>
          <w:sz w:val="24"/>
          <w:szCs w:val="24"/>
        </w:rPr>
        <w:t>ird Mystery</w:t>
      </w: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 xml:space="preserve">What is the species of </w:t>
      </w:r>
      <w:proofErr w:type="spellStart"/>
      <w:r w:rsidRPr="00B7796D">
        <w:rPr>
          <w:rFonts w:asciiTheme="majorBidi" w:hAnsiTheme="majorBidi" w:cstheme="majorBidi"/>
          <w:sz w:val="24"/>
          <w:szCs w:val="24"/>
        </w:rPr>
        <w:t>alcid</w:t>
      </w:r>
      <w:proofErr w:type="spellEnd"/>
      <w:r w:rsidRPr="00B7796D">
        <w:rPr>
          <w:rFonts w:asciiTheme="majorBidi" w:hAnsiTheme="majorBidi" w:cstheme="majorBidi"/>
          <w:sz w:val="24"/>
          <w:szCs w:val="24"/>
        </w:rPr>
        <w:t xml:space="preserve"> flock of seabirds that appears to have washed up onto this Tillamook, Oregon beach? Cite evidence from the story, the data, and from the bird photos to support your argument.</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w:t>
      </w:r>
      <w:r>
        <w:rPr>
          <w:rFonts w:asciiTheme="majorBidi" w:hAnsiTheme="majorBidi" w:cstheme="majorBidi"/>
          <w:sz w:val="24"/>
          <w:szCs w:val="24"/>
        </w:rPr>
        <w:t>_____________________________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b/>
          <w:bCs/>
          <w:sz w:val="24"/>
          <w:szCs w:val="24"/>
        </w:rPr>
      </w:pPr>
      <w:r w:rsidRPr="00B7796D">
        <w:rPr>
          <w:rFonts w:asciiTheme="majorBidi" w:hAnsiTheme="majorBidi" w:cstheme="majorBidi"/>
          <w:b/>
          <w:bCs/>
          <w:sz w:val="24"/>
          <w:szCs w:val="24"/>
        </w:rPr>
        <w:t>Draw two Food Webs to demonstrate the difference between the effects Hot Blob abnormal ocean conditions and normal ocean conditions.  The Seabird will be the top of the Food Web.</w:t>
      </w:r>
    </w:p>
    <w:tbl>
      <w:tblPr>
        <w:tblStyle w:val="TableGrid"/>
        <w:tblW w:w="0" w:type="auto"/>
        <w:tblLook w:val="04A0" w:firstRow="1" w:lastRow="0" w:firstColumn="1" w:lastColumn="0" w:noHBand="0" w:noVBand="1"/>
      </w:tblPr>
      <w:tblGrid>
        <w:gridCol w:w="4675"/>
        <w:gridCol w:w="4675"/>
      </w:tblGrid>
      <w:tr w:rsidR="00B7796D" w:rsidRPr="00B7796D" w:rsidTr="00C80AC0">
        <w:tc>
          <w:tcPr>
            <w:tcW w:w="4675" w:type="dxa"/>
          </w:tcPr>
          <w:p w:rsidR="00B7796D" w:rsidRPr="00B7796D" w:rsidRDefault="00B7796D" w:rsidP="00C80AC0">
            <w:pPr>
              <w:spacing w:after="160" w:line="259" w:lineRule="auto"/>
              <w:rPr>
                <w:rFonts w:asciiTheme="majorBidi" w:hAnsiTheme="majorBidi" w:cstheme="majorBidi"/>
                <w:b/>
                <w:bCs/>
                <w:sz w:val="24"/>
                <w:szCs w:val="24"/>
              </w:rPr>
            </w:pPr>
            <w:r w:rsidRPr="00B7796D">
              <w:rPr>
                <w:rFonts w:asciiTheme="majorBidi" w:hAnsiTheme="majorBidi" w:cstheme="majorBidi"/>
                <w:b/>
                <w:bCs/>
                <w:sz w:val="24"/>
                <w:szCs w:val="24"/>
              </w:rPr>
              <w:t xml:space="preserve"> Pacific Coastal Ocean Water with the Hot Blob</w:t>
            </w:r>
          </w:p>
        </w:tc>
        <w:tc>
          <w:tcPr>
            <w:tcW w:w="4675" w:type="dxa"/>
          </w:tcPr>
          <w:p w:rsidR="00B7796D" w:rsidRPr="00B7796D" w:rsidRDefault="00B7796D" w:rsidP="00C80AC0">
            <w:pPr>
              <w:spacing w:after="160" w:line="259" w:lineRule="auto"/>
              <w:rPr>
                <w:rFonts w:asciiTheme="majorBidi" w:hAnsiTheme="majorBidi" w:cstheme="majorBidi"/>
                <w:b/>
                <w:bCs/>
                <w:sz w:val="24"/>
                <w:szCs w:val="24"/>
              </w:rPr>
            </w:pPr>
            <w:r w:rsidRPr="00B7796D">
              <w:rPr>
                <w:rFonts w:asciiTheme="majorBidi" w:hAnsiTheme="majorBidi" w:cstheme="majorBidi"/>
                <w:b/>
                <w:bCs/>
                <w:sz w:val="24"/>
                <w:szCs w:val="24"/>
              </w:rPr>
              <w:t>Normal Pacific Coastal Ocean Water</w:t>
            </w:r>
          </w:p>
        </w:tc>
      </w:tr>
      <w:tr w:rsidR="00B7796D" w:rsidRPr="00B7796D" w:rsidTr="00C80AC0">
        <w:tc>
          <w:tcPr>
            <w:tcW w:w="4675" w:type="dxa"/>
          </w:tcPr>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r w:rsidRPr="00B7796D">
              <w:rPr>
                <w:rFonts w:asciiTheme="majorBidi" w:hAnsiTheme="majorBidi" w:cstheme="majorBidi"/>
                <w:b/>
                <w:bCs/>
                <w:sz w:val="24"/>
                <w:szCs w:val="24"/>
              </w:rPr>
              <w:t xml:space="preserve">          ______________Seabird</w:t>
            </w: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bookmarkStart w:id="0" w:name="_GoBack"/>
            <w:bookmarkEnd w:id="0"/>
          </w:p>
        </w:tc>
        <w:tc>
          <w:tcPr>
            <w:tcW w:w="4675" w:type="dxa"/>
          </w:tcPr>
          <w:p w:rsidR="00B7796D" w:rsidRPr="00B7796D" w:rsidRDefault="00B7796D" w:rsidP="00C80AC0">
            <w:pPr>
              <w:spacing w:after="160" w:line="259" w:lineRule="auto"/>
              <w:rPr>
                <w:rFonts w:asciiTheme="majorBidi" w:hAnsiTheme="majorBidi" w:cstheme="majorBidi"/>
                <w:b/>
                <w:bCs/>
                <w:sz w:val="24"/>
                <w:szCs w:val="24"/>
              </w:rPr>
            </w:pPr>
          </w:p>
          <w:p w:rsidR="00B7796D" w:rsidRPr="00B7796D" w:rsidRDefault="00B7796D" w:rsidP="00C80AC0">
            <w:pPr>
              <w:spacing w:after="160" w:line="259" w:lineRule="auto"/>
              <w:rPr>
                <w:rFonts w:asciiTheme="majorBidi" w:hAnsiTheme="majorBidi" w:cstheme="majorBidi"/>
                <w:b/>
                <w:bCs/>
                <w:sz w:val="24"/>
                <w:szCs w:val="24"/>
              </w:rPr>
            </w:pPr>
            <w:r w:rsidRPr="00B7796D">
              <w:rPr>
                <w:rFonts w:asciiTheme="majorBidi" w:hAnsiTheme="majorBidi" w:cstheme="majorBidi"/>
                <w:b/>
                <w:bCs/>
                <w:sz w:val="24"/>
                <w:szCs w:val="24"/>
              </w:rPr>
              <w:t xml:space="preserve">         ____________ Seabird</w:t>
            </w:r>
          </w:p>
        </w:tc>
      </w:tr>
    </w:tbl>
    <w:p w:rsidR="00B7796D" w:rsidRPr="00B7796D" w:rsidRDefault="00B7796D" w:rsidP="00B7796D">
      <w:pPr>
        <w:rPr>
          <w:rFonts w:asciiTheme="majorBidi" w:hAnsiTheme="majorBidi" w:cstheme="majorBidi"/>
          <w:b/>
          <w:bCs/>
          <w:sz w:val="24"/>
          <w:szCs w:val="24"/>
        </w:rPr>
      </w:pPr>
    </w:p>
    <w:p w:rsidR="00B7796D" w:rsidRPr="00B7796D" w:rsidRDefault="00B7796D" w:rsidP="00B7796D">
      <w:pPr>
        <w:rPr>
          <w:rFonts w:asciiTheme="majorBidi" w:hAnsiTheme="majorBidi" w:cstheme="majorBidi"/>
          <w:b/>
          <w:bCs/>
          <w:sz w:val="24"/>
          <w:szCs w:val="24"/>
        </w:rPr>
      </w:pP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Describe the normal food chain for these birds with normal ocean conditions.</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____________________________________________________________</w:t>
      </w:r>
      <w:r>
        <w:rPr>
          <w:rFonts w:asciiTheme="majorBidi" w:hAnsiTheme="majorBidi" w:cstheme="majorBidi"/>
          <w:sz w:val="24"/>
          <w:szCs w:val="24"/>
        </w:rPr>
        <w:t>__________________</w:t>
      </w: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What part of the food chain has been disrupted by the presence of the Hot Blob?</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________________________________________________________________</w:t>
      </w:r>
      <w:r>
        <w:rPr>
          <w:rFonts w:asciiTheme="majorBidi" w:hAnsiTheme="majorBidi" w:cstheme="majorBidi"/>
          <w:sz w:val="24"/>
          <w:szCs w:val="24"/>
        </w:rPr>
        <w:t>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b/>
          <w:bCs/>
          <w:sz w:val="24"/>
          <w:szCs w:val="24"/>
        </w:rPr>
        <w:t>Partner with another student and together answer questions 4, 5, and 6.</w:t>
      </w: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What could be a likely cause of death of these birds?  Why do you think so?  Cite evidence from the data and from the story to support your argument.</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Predict what you think would be the short term (one year) and the long term (5 years) results of returning normal ocean temperatures on the Pacific Coast and the Mystery Seabird population.  Why do you think so?  Cite evidence from the data given to support your answer.</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w:t>
      </w:r>
      <w:r>
        <w:rPr>
          <w:rFonts w:asciiTheme="majorBidi" w:hAnsiTheme="majorBidi" w:cstheme="majorBidi"/>
          <w:sz w:val="24"/>
          <w:szCs w:val="24"/>
        </w:rPr>
        <w:t>_________________________</w:t>
      </w:r>
    </w:p>
    <w:p w:rsidR="00B7796D" w:rsidRPr="00B7796D" w:rsidRDefault="00B7796D" w:rsidP="00B7796D">
      <w:pPr>
        <w:pStyle w:val="ListParagraph"/>
        <w:numPr>
          <w:ilvl w:val="0"/>
          <w:numId w:val="1"/>
        </w:numPr>
        <w:rPr>
          <w:rFonts w:asciiTheme="majorBidi" w:hAnsiTheme="majorBidi" w:cstheme="majorBidi"/>
          <w:sz w:val="24"/>
          <w:szCs w:val="24"/>
        </w:rPr>
      </w:pPr>
      <w:r w:rsidRPr="00B7796D">
        <w:rPr>
          <w:rFonts w:asciiTheme="majorBidi" w:hAnsiTheme="majorBidi" w:cstheme="majorBidi"/>
          <w:sz w:val="24"/>
          <w:szCs w:val="24"/>
        </w:rPr>
        <w:t xml:space="preserve"> Do you think that this type of sea bird die-off could be happening in other parts of the world other than Pacific Northwest coastal areas?  Explain your thinking.</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w:t>
      </w:r>
      <w:r>
        <w:rPr>
          <w:rFonts w:asciiTheme="majorBidi" w:hAnsiTheme="majorBidi" w:cstheme="majorBidi"/>
          <w:sz w:val="24"/>
          <w:szCs w:val="24"/>
        </w:rPr>
        <w:t>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w:t>
      </w:r>
      <w:r>
        <w:rPr>
          <w:rFonts w:asciiTheme="majorBidi" w:hAnsiTheme="majorBidi" w:cstheme="majorBidi"/>
          <w:sz w:val="24"/>
          <w:szCs w:val="24"/>
        </w:rPr>
        <w:t>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w:t>
      </w:r>
      <w:r>
        <w:rPr>
          <w:rFonts w:asciiTheme="majorBidi" w:hAnsiTheme="majorBidi" w:cstheme="majorBidi"/>
          <w:sz w:val="24"/>
          <w:szCs w:val="24"/>
        </w:rPr>
        <w:t>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w:t>
      </w:r>
      <w:r>
        <w:rPr>
          <w:rFonts w:asciiTheme="majorBidi" w:hAnsiTheme="majorBidi" w:cstheme="majorBidi"/>
          <w:sz w:val="24"/>
          <w:szCs w:val="24"/>
        </w:rPr>
        <w:t>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______________________________________________________</w:t>
      </w:r>
      <w:r>
        <w:rPr>
          <w:rFonts w:asciiTheme="majorBidi" w:hAnsiTheme="majorBidi" w:cstheme="majorBidi"/>
          <w:sz w:val="24"/>
          <w:szCs w:val="24"/>
        </w:rPr>
        <w:t>________________________</w:t>
      </w:r>
    </w:p>
    <w:p w:rsidR="00B7796D" w:rsidRPr="00B7796D" w:rsidRDefault="00B7796D" w:rsidP="00B7796D">
      <w:pPr>
        <w:rPr>
          <w:rFonts w:asciiTheme="majorBidi" w:hAnsiTheme="majorBidi" w:cstheme="majorBidi"/>
          <w:sz w:val="24"/>
          <w:szCs w:val="24"/>
        </w:rPr>
      </w:pP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lastRenderedPageBreak/>
        <w:t>Use what you know about systems and your Food Web to fill in the Systems Analysis Graphic</w:t>
      </w:r>
      <w:r>
        <w:rPr>
          <w:rFonts w:asciiTheme="majorBidi" w:hAnsiTheme="majorBidi" w:cstheme="majorBidi"/>
          <w:sz w:val="24"/>
          <w:szCs w:val="24"/>
        </w:rPr>
        <w:t xml:space="preserve"> Organizer</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(Optional)</w:t>
      </w:r>
    </w:p>
    <w:p w:rsidR="00B7796D" w:rsidRPr="00B7796D" w:rsidRDefault="00B7796D" w:rsidP="00B7796D">
      <w:pPr>
        <w:ind w:left="360"/>
        <w:rPr>
          <w:rFonts w:asciiTheme="majorBidi" w:hAnsiTheme="majorBidi" w:cstheme="majorBidi"/>
          <w:sz w:val="24"/>
          <w:szCs w:val="24"/>
        </w:rPr>
      </w:pPr>
      <w:r w:rsidRPr="00B7796D">
        <w:rPr>
          <w:rFonts w:asciiTheme="majorBidi" w:hAnsiTheme="majorBidi" w:cstheme="majorBidi"/>
          <w:sz w:val="24"/>
          <w:szCs w:val="24"/>
        </w:rPr>
        <w:t>System Analysis of the Ocean Habitat for the Mystery Sea Bird:</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Energy Input: ________________________________________________________________________</w:t>
      </w:r>
    </w:p>
    <w:p w:rsidR="00B7796D" w:rsidRDefault="00B7796D" w:rsidP="00B7796D">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Matter input: _________________________________________________________________________</w:t>
      </w:r>
    </w:p>
    <w:p w:rsidR="00B7796D" w:rsidRPr="00B7796D" w:rsidRDefault="00B7796D" w:rsidP="00B7796D">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Energy output: _______________________________________________________________________</w:t>
      </w:r>
      <w:r>
        <w:rPr>
          <w:rFonts w:asciiTheme="majorBidi" w:hAnsiTheme="majorBidi" w:cstheme="majorBidi"/>
          <w:sz w:val="24"/>
          <w:szCs w:val="24"/>
        </w:rPr>
        <w:t>_</w:t>
      </w:r>
      <w:r w:rsidRPr="00B7796D">
        <w:rPr>
          <w:rFonts w:asciiTheme="majorBidi" w:hAnsiTheme="majorBidi" w:cstheme="majorBidi"/>
          <w:sz w:val="24"/>
          <w:szCs w:val="24"/>
        </w:rPr>
        <w:t>_</w:t>
      </w:r>
    </w:p>
    <w:p w:rsidR="00B7796D" w:rsidRPr="00B7796D" w:rsidRDefault="00B7796D" w:rsidP="00B7796D">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w:t>
      </w:r>
    </w:p>
    <w:p w:rsidR="00B7796D" w:rsidRPr="00B7796D" w:rsidRDefault="00B7796D" w:rsidP="00B7796D">
      <w:pPr>
        <w:rPr>
          <w:rFonts w:asciiTheme="majorBidi" w:hAnsiTheme="majorBidi" w:cstheme="majorBidi"/>
          <w:sz w:val="24"/>
          <w:szCs w:val="24"/>
        </w:rPr>
      </w:pPr>
      <w:r w:rsidRPr="00B7796D">
        <w:rPr>
          <w:rFonts w:asciiTheme="majorBidi" w:hAnsiTheme="majorBidi" w:cstheme="majorBidi"/>
          <w:sz w:val="24"/>
          <w:szCs w:val="24"/>
        </w:rPr>
        <w:t>Matter output: ______________________________________________________________________</w:t>
      </w:r>
      <w:r>
        <w:rPr>
          <w:rFonts w:asciiTheme="majorBidi" w:hAnsiTheme="majorBidi" w:cstheme="majorBidi"/>
          <w:sz w:val="24"/>
          <w:szCs w:val="24"/>
        </w:rPr>
        <w:t>_</w:t>
      </w:r>
      <w:r w:rsidRPr="00B7796D">
        <w:rPr>
          <w:rFonts w:asciiTheme="majorBidi" w:hAnsiTheme="majorBidi" w:cstheme="majorBidi"/>
          <w:sz w:val="24"/>
          <w:szCs w:val="24"/>
        </w:rPr>
        <w:t>__</w:t>
      </w:r>
    </w:p>
    <w:p w:rsidR="00B7796D" w:rsidRDefault="00B7796D" w:rsidP="00B7796D">
      <w:r>
        <w:t>________________________________________________________________________________</w:t>
      </w:r>
    </w:p>
    <w:p w:rsidR="00B7796D" w:rsidRDefault="00B7796D" w:rsidP="00B7796D">
      <w:pPr>
        <w:jc w:val="center"/>
      </w:pPr>
    </w:p>
    <w:p w:rsidR="00960686" w:rsidRPr="00B7796D" w:rsidRDefault="00514506">
      <w:pPr>
        <w:rPr>
          <w:rFonts w:asciiTheme="majorBidi" w:hAnsiTheme="majorBidi" w:cstheme="majorBidi"/>
          <w:sz w:val="24"/>
          <w:szCs w:val="24"/>
        </w:rPr>
      </w:pPr>
    </w:p>
    <w:sectPr w:rsidR="00960686" w:rsidRPr="00B7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316"/>
    <w:multiLevelType w:val="hybridMultilevel"/>
    <w:tmpl w:val="23FC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9543E"/>
    <w:multiLevelType w:val="hybridMultilevel"/>
    <w:tmpl w:val="CCBA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6D"/>
    <w:rsid w:val="000D038A"/>
    <w:rsid w:val="002F24C1"/>
    <w:rsid w:val="00514506"/>
    <w:rsid w:val="00B77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903D"/>
  <w15:chartTrackingRefBased/>
  <w15:docId w15:val="{29B4D6F5-B684-4633-997B-3FB6D578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Ghuloum</dc:creator>
  <cp:keywords/>
  <dc:description/>
  <cp:lastModifiedBy>M Ghuloum</cp:lastModifiedBy>
  <cp:revision>2</cp:revision>
  <dcterms:created xsi:type="dcterms:W3CDTF">2017-03-25T14:38:00Z</dcterms:created>
  <dcterms:modified xsi:type="dcterms:W3CDTF">2017-03-25T14:44:00Z</dcterms:modified>
</cp:coreProperties>
</file>