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0" w:rsidRPr="00BA4E80" w:rsidRDefault="00BA4E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4E80" w:rsidRPr="00BA4E80" w:rsidRDefault="00BA4E80" w:rsidP="00BA4E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0">
        <w:rPr>
          <w:rFonts w:ascii="Times New Roman" w:hAnsi="Times New Roman" w:cs="Times New Roman"/>
          <w:b/>
          <w:sz w:val="24"/>
          <w:szCs w:val="24"/>
        </w:rPr>
        <w:t>Vocabulary list</w:t>
      </w:r>
    </w:p>
    <w:p w:rsidR="00BA4E80" w:rsidRPr="00BA4E80" w:rsidRDefault="00BA4E80" w:rsidP="00BA4E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F" w:rsidRPr="00BA4E80" w:rsidRDefault="00D147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Macroinvertebrate</w:t>
      </w:r>
      <w:r w:rsidR="00BA4E80">
        <w:rPr>
          <w:rFonts w:ascii="Times New Roman" w:hAnsi="Times New Roman" w:cs="Times New Roman"/>
          <w:sz w:val="24"/>
          <w:szCs w:val="24"/>
        </w:rPr>
        <w:t>: O</w:t>
      </w:r>
      <w:r w:rsidRPr="00BA4E80">
        <w:rPr>
          <w:rFonts w:ascii="Times New Roman" w:hAnsi="Times New Roman" w:cs="Times New Roman"/>
          <w:sz w:val="24"/>
          <w:szCs w:val="24"/>
        </w:rPr>
        <w:t xml:space="preserve">rganisms without backbones, </w:t>
      </w:r>
      <w:proofErr w:type="gramStart"/>
      <w:r w:rsidRPr="00BA4E80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BA4E80">
        <w:rPr>
          <w:rFonts w:ascii="Times New Roman" w:hAnsi="Times New Roman" w:cs="Times New Roman"/>
          <w:sz w:val="24"/>
          <w:szCs w:val="24"/>
        </w:rPr>
        <w:t xml:space="preserve"> visible to the eye without the aid of a microscope. 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cosystem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AF5689" w:rsidRPr="00BA4E80">
        <w:rPr>
          <w:rFonts w:ascii="Times New Roman" w:hAnsi="Times New Roman" w:cs="Times New Roman"/>
          <w:sz w:val="24"/>
          <w:szCs w:val="24"/>
        </w:rPr>
        <w:t>he biotic community and its abiotic environment functioning as a system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unctional feeding group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means of classification of macroinvertebrates according to the diffe</w:t>
      </w:r>
      <w:r>
        <w:rPr>
          <w:rFonts w:ascii="Times New Roman" w:hAnsi="Times New Roman" w:cs="Times New Roman"/>
          <w:sz w:val="24"/>
          <w:szCs w:val="24"/>
        </w:rPr>
        <w:t>rent morphological-behavioral adap</w:t>
      </w:r>
      <w:r w:rsidR="00AF5689" w:rsidRPr="00BA4E80">
        <w:rPr>
          <w:rFonts w:ascii="Times New Roman" w:hAnsi="Times New Roman" w:cs="Times New Roman"/>
          <w:sz w:val="24"/>
          <w:szCs w:val="24"/>
        </w:rPr>
        <w:t>tations used to harvest nutritional resources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cosystem attribute</w:t>
      </w:r>
      <w:r>
        <w:rPr>
          <w:rFonts w:ascii="Times New Roman" w:hAnsi="Times New Roman" w:cs="Times New Roman"/>
          <w:sz w:val="24"/>
          <w:szCs w:val="24"/>
        </w:rPr>
        <w:t xml:space="preserve">: Specific </w:t>
      </w:r>
      <w:r w:rsidR="00AF5689" w:rsidRPr="00BA4E80">
        <w:rPr>
          <w:rFonts w:ascii="Times New Roman" w:hAnsi="Times New Roman" w:cs="Times New Roman"/>
          <w:sz w:val="24"/>
          <w:szCs w:val="24"/>
        </w:rPr>
        <w:t>ecosystem conditions such as the relative importance of autotrophy to heterotrophy, as a basis for aquatic food chains in streams/rivers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onsumers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AF5689" w:rsidRPr="00BA4E80">
        <w:rPr>
          <w:rFonts w:ascii="Times New Roman" w:hAnsi="Times New Roman" w:cs="Times New Roman"/>
          <w:sz w:val="24"/>
          <w:szCs w:val="24"/>
        </w:rPr>
        <w:t>ny organism that</w:t>
      </w:r>
      <w:r>
        <w:rPr>
          <w:rFonts w:ascii="Times New Roman" w:hAnsi="Times New Roman" w:cs="Times New Roman"/>
          <w:sz w:val="24"/>
          <w:szCs w:val="24"/>
        </w:rPr>
        <w:t xml:space="preserve"> lives on other organisms, dead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or alive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roducers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green plant or certain </w:t>
      </w:r>
      <w:proofErr w:type="spellStart"/>
      <w:r w:rsidR="00AF5689" w:rsidRPr="00BA4E80">
        <w:rPr>
          <w:rFonts w:ascii="Times New Roman" w:hAnsi="Times New Roman" w:cs="Times New Roman"/>
          <w:sz w:val="24"/>
          <w:szCs w:val="24"/>
        </w:rPr>
        <w:t>chemosyntheitc</w:t>
      </w:r>
      <w:proofErr w:type="spellEnd"/>
      <w:r w:rsidR="00AF5689" w:rsidRPr="00BA4E80">
        <w:rPr>
          <w:rFonts w:ascii="Times New Roman" w:hAnsi="Times New Roman" w:cs="Times New Roman"/>
          <w:sz w:val="24"/>
          <w:szCs w:val="24"/>
        </w:rPr>
        <w:t xml:space="preserve"> bacteria that converts light or chemical energy into organismal tissue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ubstrate type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ll natural materials on the stream bottom like clay, silt, sand, gravel, </w:t>
      </w:r>
      <w:proofErr w:type="gramStart"/>
      <w:r w:rsidR="00AF5689" w:rsidRPr="00BA4E80">
        <w:rPr>
          <w:rFonts w:ascii="Times New Roman" w:hAnsi="Times New Roman" w:cs="Times New Roman"/>
          <w:sz w:val="24"/>
          <w:szCs w:val="24"/>
        </w:rPr>
        <w:t>boulders  bedrock</w:t>
      </w:r>
      <w:proofErr w:type="gramEnd"/>
      <w:r w:rsidR="00AF5689" w:rsidRPr="00BA4E80">
        <w:rPr>
          <w:rFonts w:ascii="Times New Roman" w:hAnsi="Times New Roman" w:cs="Times New Roman"/>
          <w:sz w:val="24"/>
          <w:szCs w:val="24"/>
        </w:rPr>
        <w:t>, logs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and roots. </w:t>
      </w:r>
      <w:r w:rsidR="00AF5689"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rganic matter</w:t>
      </w:r>
      <w:r>
        <w:rPr>
          <w:rFonts w:ascii="Times New Roman" w:hAnsi="Times New Roman" w:cs="Times New Roman"/>
          <w:sz w:val="24"/>
          <w:szCs w:val="24"/>
        </w:rPr>
        <w:t xml:space="preserve">: Matter </w:t>
      </w:r>
      <w:r w:rsidR="00AF5689" w:rsidRPr="00BA4E80">
        <w:rPr>
          <w:rFonts w:ascii="Times New Roman" w:hAnsi="Times New Roman" w:cs="Times New Roman"/>
          <w:sz w:val="24"/>
          <w:szCs w:val="24"/>
        </w:rPr>
        <w:t>derived from living organisms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articulate organic matter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AF5689" w:rsidRPr="00BA4E80">
        <w:rPr>
          <w:rFonts w:ascii="Times New Roman" w:hAnsi="Times New Roman" w:cs="Times New Roman"/>
          <w:sz w:val="24"/>
          <w:szCs w:val="24"/>
        </w:rPr>
        <w:t>rganic matter consisting of either terrestrial plant parts or unattached living or detrital material that is created through physical and biological processes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iotic factors</w:t>
      </w:r>
      <w:r>
        <w:rPr>
          <w:rFonts w:ascii="Times New Roman" w:hAnsi="Times New Roman" w:cs="Times New Roman"/>
          <w:sz w:val="24"/>
          <w:szCs w:val="24"/>
        </w:rPr>
        <w:t>: Pertaining to the living factors—the organisms—</w:t>
      </w:r>
      <w:r w:rsidR="00AF5689" w:rsidRPr="00BA4E80">
        <w:rPr>
          <w:rFonts w:ascii="Times New Roman" w:hAnsi="Times New Roman" w:cs="Times New Roman"/>
          <w:sz w:val="24"/>
          <w:szCs w:val="24"/>
        </w:rPr>
        <w:t>in an 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biotic factors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AF5689" w:rsidRPr="00BA4E80">
        <w:rPr>
          <w:rFonts w:ascii="Times New Roman" w:hAnsi="Times New Roman" w:cs="Times New Roman"/>
          <w:sz w:val="24"/>
          <w:szCs w:val="24"/>
        </w:rPr>
        <w:t>ertaining to the nonliving components of the environment, including soil, water, air, light, nutrients, and the like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iparian habitat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AF5689" w:rsidRPr="00BA4E80">
        <w:rPr>
          <w:rFonts w:ascii="Times New Roman" w:hAnsi="Times New Roman" w:cs="Times New Roman"/>
          <w:sz w:val="24"/>
          <w:szCs w:val="24"/>
        </w:rPr>
        <w:t>rea along banks of rivers and streams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AF5689">
      <w:pPr>
        <w:rPr>
          <w:rFonts w:ascii="Times New Roman" w:hAnsi="Times New Roman" w:cs="Times New Roman"/>
          <w:b/>
          <w:sz w:val="24"/>
          <w:szCs w:val="24"/>
        </w:rPr>
      </w:pPr>
      <w:r w:rsidRPr="00BA4E80">
        <w:rPr>
          <w:rFonts w:ascii="Times New Roman" w:hAnsi="Times New Roman" w:cs="Times New Roman"/>
          <w:b/>
          <w:sz w:val="24"/>
          <w:szCs w:val="24"/>
        </w:rPr>
        <w:t xml:space="preserve">Stream terms: 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E80">
        <w:rPr>
          <w:rFonts w:ascii="Times New Roman" w:hAnsi="Times New Roman" w:cs="Times New Roman"/>
          <w:sz w:val="24"/>
          <w:szCs w:val="24"/>
          <w:u w:val="single"/>
        </w:rPr>
        <w:t>Reaches</w:t>
      </w:r>
      <w:r w:rsidR="00BA4E80">
        <w:rPr>
          <w:rFonts w:ascii="Times New Roman" w:hAnsi="Times New Roman" w:cs="Times New Roman"/>
          <w:sz w:val="24"/>
          <w:szCs w:val="24"/>
        </w:rPr>
        <w:t>: A</w:t>
      </w:r>
      <w:r w:rsidRPr="00BA4E80">
        <w:rPr>
          <w:rFonts w:ascii="Times New Roman" w:hAnsi="Times New Roman" w:cs="Times New Roman"/>
          <w:sz w:val="24"/>
          <w:szCs w:val="24"/>
        </w:rPr>
        <w:t xml:space="preserve"> general term for length of a stream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Stream discharge</w:t>
      </w:r>
      <w:r w:rsidR="00BA4E80">
        <w:rPr>
          <w:rFonts w:ascii="Times New Roman" w:hAnsi="Times New Roman" w:cs="Times New Roman"/>
          <w:sz w:val="24"/>
          <w:szCs w:val="24"/>
        </w:rPr>
        <w:t>: T</w:t>
      </w:r>
      <w:r w:rsidRPr="00BA4E80">
        <w:rPr>
          <w:rFonts w:ascii="Times New Roman" w:hAnsi="Times New Roman" w:cs="Times New Roman"/>
          <w:sz w:val="24"/>
          <w:szCs w:val="24"/>
        </w:rPr>
        <w:t>he volume of water passing through a stream channel at any given second</w:t>
      </w:r>
      <w:r w:rsidR="00BA4E80">
        <w:rPr>
          <w:rFonts w:ascii="Times New Roman" w:hAnsi="Times New Roman" w:cs="Times New Roman"/>
          <w:sz w:val="24"/>
          <w:szCs w:val="24"/>
        </w:rPr>
        <w:t>.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Pool:</w:t>
      </w:r>
      <w:r w:rsidR="00BA4E80">
        <w:rPr>
          <w:rFonts w:ascii="Times New Roman" w:hAnsi="Times New Roman" w:cs="Times New Roman"/>
          <w:sz w:val="24"/>
          <w:szCs w:val="24"/>
        </w:rPr>
        <w:t xml:space="preserve"> D</w:t>
      </w:r>
      <w:r w:rsidRPr="00BA4E80">
        <w:rPr>
          <w:rFonts w:ascii="Times New Roman" w:hAnsi="Times New Roman" w:cs="Times New Roman"/>
          <w:sz w:val="24"/>
          <w:szCs w:val="24"/>
        </w:rPr>
        <w:t>eep</w:t>
      </w:r>
      <w:r w:rsidR="00BA4E80">
        <w:rPr>
          <w:rFonts w:ascii="Times New Roman" w:hAnsi="Times New Roman" w:cs="Times New Roman"/>
          <w:sz w:val="24"/>
          <w:szCs w:val="24"/>
        </w:rPr>
        <w:t xml:space="preserve">, slow-moving portions of a stream or </w:t>
      </w:r>
      <w:r w:rsidRPr="00BA4E80">
        <w:rPr>
          <w:rFonts w:ascii="Times New Roman" w:hAnsi="Times New Roman" w:cs="Times New Roman"/>
          <w:sz w:val="24"/>
          <w:szCs w:val="24"/>
        </w:rPr>
        <w:t>river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Riffle:</w:t>
      </w:r>
      <w:r w:rsidR="00BA4E80">
        <w:rPr>
          <w:rFonts w:ascii="Times New Roman" w:hAnsi="Times New Roman" w:cs="Times New Roman"/>
          <w:sz w:val="24"/>
          <w:szCs w:val="24"/>
        </w:rPr>
        <w:t xml:space="preserve"> S</w:t>
      </w:r>
      <w:r w:rsidRPr="00BA4E80">
        <w:rPr>
          <w:rFonts w:ascii="Times New Roman" w:hAnsi="Times New Roman" w:cs="Times New Roman"/>
          <w:sz w:val="24"/>
          <w:szCs w:val="24"/>
        </w:rPr>
        <w:t>hallow, fast, turbulent water running over rocks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Substrate</w:t>
      </w:r>
      <w:r w:rsidR="00BA4E80">
        <w:rPr>
          <w:rFonts w:ascii="Times New Roman" w:hAnsi="Times New Roman" w:cs="Times New Roman"/>
          <w:sz w:val="24"/>
          <w:szCs w:val="24"/>
        </w:rPr>
        <w:t>: T</w:t>
      </w:r>
      <w:r w:rsidRPr="00BA4E80">
        <w:rPr>
          <w:rFonts w:ascii="Times New Roman" w:hAnsi="Times New Roman" w:cs="Times New Roman"/>
          <w:sz w:val="24"/>
          <w:szCs w:val="24"/>
        </w:rPr>
        <w:t>he material that makes up the bottom of the stream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Habitat</w:t>
      </w:r>
      <w:r w:rsidR="00BA4E80">
        <w:rPr>
          <w:rFonts w:ascii="Times New Roman" w:hAnsi="Times New Roman" w:cs="Times New Roman"/>
          <w:sz w:val="24"/>
          <w:szCs w:val="24"/>
        </w:rPr>
        <w:t>: A</w:t>
      </w:r>
      <w:r w:rsidRPr="00BA4E80">
        <w:rPr>
          <w:rFonts w:ascii="Times New Roman" w:hAnsi="Times New Roman" w:cs="Times New Roman"/>
          <w:sz w:val="24"/>
          <w:szCs w:val="24"/>
        </w:rPr>
        <w:t xml:space="preserve"> place where a plant or animal lives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lastRenderedPageBreak/>
        <w:t>Shredder</w:t>
      </w:r>
      <w:r w:rsidR="00BA4E80">
        <w:rPr>
          <w:rFonts w:ascii="Times New Roman" w:hAnsi="Times New Roman" w:cs="Times New Roman"/>
          <w:sz w:val="24"/>
          <w:szCs w:val="24"/>
        </w:rPr>
        <w:t>: M</w:t>
      </w:r>
      <w:r w:rsidRPr="00BA4E80">
        <w:rPr>
          <w:rFonts w:ascii="Times New Roman" w:hAnsi="Times New Roman" w:cs="Times New Roman"/>
          <w:sz w:val="24"/>
          <w:szCs w:val="24"/>
        </w:rPr>
        <w:t>acroinvertebrates that primarily feed on coarse particulate organic matter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Scraper</w:t>
      </w:r>
      <w:r w:rsidR="00BA4E80">
        <w:rPr>
          <w:rFonts w:ascii="Times New Roman" w:hAnsi="Times New Roman" w:cs="Times New Roman"/>
          <w:sz w:val="24"/>
          <w:szCs w:val="24"/>
        </w:rPr>
        <w:t>: M</w:t>
      </w:r>
      <w:r w:rsidRPr="00BA4E80">
        <w:rPr>
          <w:rFonts w:ascii="Times New Roman" w:hAnsi="Times New Roman" w:cs="Times New Roman"/>
          <w:sz w:val="24"/>
          <w:szCs w:val="24"/>
        </w:rPr>
        <w:t xml:space="preserve">acroinvertebrates that primarily feed on </w:t>
      </w:r>
      <w:proofErr w:type="spellStart"/>
      <w:r w:rsidRPr="00BA4E80">
        <w:rPr>
          <w:rFonts w:ascii="Times New Roman" w:hAnsi="Times New Roman" w:cs="Times New Roman"/>
          <w:sz w:val="24"/>
          <w:szCs w:val="24"/>
        </w:rPr>
        <w:t>periphyton</w:t>
      </w:r>
      <w:proofErr w:type="spellEnd"/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Collectors</w:t>
      </w:r>
      <w:r w:rsidR="00BA4E80">
        <w:rPr>
          <w:rFonts w:ascii="Times New Roman" w:hAnsi="Times New Roman" w:cs="Times New Roman"/>
          <w:sz w:val="24"/>
          <w:szCs w:val="24"/>
        </w:rPr>
        <w:t>: M</w:t>
      </w:r>
      <w:r w:rsidRPr="00BA4E80">
        <w:rPr>
          <w:rFonts w:ascii="Times New Roman" w:hAnsi="Times New Roman" w:cs="Times New Roman"/>
          <w:sz w:val="24"/>
          <w:szCs w:val="24"/>
        </w:rPr>
        <w:t>acroinvertebrates that primarily feed on fine particulate organic matter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 xml:space="preserve"> 3 </w:t>
      </w:r>
    </w:p>
    <w:p w:rsidR="00D147BF" w:rsidRPr="00BA4E80" w:rsidRDefault="00AF5689">
      <w:pPr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u w:val="single"/>
        </w:rPr>
        <w:t>Predators</w:t>
      </w:r>
      <w:r w:rsidR="00BA4E80">
        <w:rPr>
          <w:rFonts w:ascii="Times New Roman" w:hAnsi="Times New Roman" w:cs="Times New Roman"/>
          <w:sz w:val="24"/>
          <w:szCs w:val="24"/>
        </w:rPr>
        <w:t>:  M</w:t>
      </w:r>
      <w:r w:rsidRPr="00BA4E80">
        <w:rPr>
          <w:rFonts w:ascii="Times New Roman" w:hAnsi="Times New Roman" w:cs="Times New Roman"/>
          <w:sz w:val="24"/>
          <w:szCs w:val="24"/>
        </w:rPr>
        <w:t>acroinvertebrates that primarily feed by ingesting prey</w:t>
      </w:r>
      <w:r w:rsidR="00BA4E80">
        <w:rPr>
          <w:rFonts w:ascii="Times New Roman" w:hAnsi="Times New Roman" w:cs="Times New Roman"/>
          <w:sz w:val="24"/>
          <w:szCs w:val="24"/>
        </w:rPr>
        <w:t>.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147BF" w:rsidRPr="00BA4E80" w:rsidRDefault="00B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AF5689" w:rsidRPr="00BA4E80">
        <w:rPr>
          <w:rFonts w:ascii="Times New Roman" w:hAnsi="Times New Roman" w:cs="Times New Roman"/>
          <w:sz w:val="24"/>
          <w:szCs w:val="24"/>
          <w:u w:val="single"/>
        </w:rPr>
        <w:t>ood web</w:t>
      </w:r>
      <w:r w:rsidR="00AF5689" w:rsidRPr="00BA4E80">
        <w:rPr>
          <w:rFonts w:ascii="Times New Roman" w:hAnsi="Times New Roman" w:cs="Times New Roman"/>
          <w:sz w:val="24"/>
          <w:szCs w:val="24"/>
        </w:rPr>
        <w:t>: the interlocking pattern formed by a series of interconnecting food chains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689" w:rsidRPr="00BA4E80">
        <w:rPr>
          <w:rFonts w:ascii="Times New Roman" w:hAnsi="Times New Roman" w:cs="Times New Roman"/>
          <w:sz w:val="24"/>
          <w:szCs w:val="24"/>
          <w:vertAlign w:val="superscript"/>
        </w:rPr>
        <w:t xml:space="preserve"> 1 </w:t>
      </w:r>
    </w:p>
    <w:p w:rsidR="00D147BF" w:rsidRDefault="00D147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4E80" w:rsidRPr="00BA4E80" w:rsidRDefault="00BA4E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E8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A4E80" w:rsidRPr="00BA4E80" w:rsidRDefault="00BA4E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47BF" w:rsidRPr="00BA4E80" w:rsidRDefault="00AF5689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4E80">
        <w:rPr>
          <w:rFonts w:ascii="Times New Roman" w:hAnsi="Times New Roman" w:cs="Times New Roman"/>
          <w:sz w:val="24"/>
          <w:szCs w:val="24"/>
        </w:rPr>
        <w:t xml:space="preserve"> Smith, R.L. 1996</w:t>
      </w:r>
      <w:r w:rsidRPr="00BA4E80">
        <w:rPr>
          <w:rFonts w:ascii="Times New Roman" w:hAnsi="Times New Roman" w:cs="Times New Roman"/>
          <w:sz w:val="24"/>
          <w:szCs w:val="24"/>
        </w:rPr>
        <w:t xml:space="preserve">. </w:t>
      </w:r>
      <w:r w:rsidR="00BA4E80">
        <w:rPr>
          <w:rFonts w:ascii="Times New Roman" w:hAnsi="Times New Roman" w:cs="Times New Roman"/>
          <w:i/>
          <w:sz w:val="24"/>
          <w:szCs w:val="24"/>
        </w:rPr>
        <w:t>Ecology and field b</w:t>
      </w:r>
      <w:r w:rsidRPr="00BA4E80">
        <w:rPr>
          <w:rFonts w:ascii="Times New Roman" w:hAnsi="Times New Roman" w:cs="Times New Roman"/>
          <w:i/>
          <w:sz w:val="24"/>
          <w:szCs w:val="24"/>
        </w:rPr>
        <w:t>iology</w:t>
      </w:r>
      <w:r w:rsidR="00BA4E80">
        <w:rPr>
          <w:rFonts w:ascii="Times New Roman" w:hAnsi="Times New Roman" w:cs="Times New Roman"/>
          <w:sz w:val="24"/>
          <w:szCs w:val="24"/>
        </w:rPr>
        <w:t xml:space="preserve"> (5th </w:t>
      </w:r>
      <w:proofErr w:type="gramStart"/>
      <w:r w:rsidR="00BA4E8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BA4E80">
        <w:rPr>
          <w:rFonts w:ascii="Times New Roman" w:hAnsi="Times New Roman" w:cs="Times New Roman"/>
          <w:sz w:val="24"/>
          <w:szCs w:val="24"/>
        </w:rPr>
        <w:t xml:space="preserve">.). New York: </w:t>
      </w:r>
      <w:r w:rsidRPr="00BA4E80">
        <w:rPr>
          <w:rFonts w:ascii="Times New Roman" w:hAnsi="Times New Roman" w:cs="Times New Roman"/>
          <w:sz w:val="24"/>
          <w:szCs w:val="24"/>
        </w:rPr>
        <w:t xml:space="preserve">Harper Collins College Publishers. </w:t>
      </w:r>
    </w:p>
    <w:p w:rsidR="00D147BF" w:rsidRPr="00BA4E80" w:rsidRDefault="00AF568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129E">
        <w:rPr>
          <w:rFonts w:ascii="Times New Roman" w:hAnsi="Times New Roman" w:cs="Times New Roman"/>
          <w:sz w:val="24"/>
          <w:szCs w:val="24"/>
        </w:rPr>
        <w:t xml:space="preserve"> Reece, J.</w:t>
      </w:r>
      <w:r w:rsidRPr="00BA4E80">
        <w:rPr>
          <w:rFonts w:ascii="Times New Roman" w:hAnsi="Times New Roman" w:cs="Times New Roman"/>
          <w:sz w:val="24"/>
          <w:szCs w:val="24"/>
        </w:rPr>
        <w:t>B.,</w:t>
      </w:r>
      <w:r w:rsidR="0050129E">
        <w:rPr>
          <w:rFonts w:ascii="Times New Roman" w:hAnsi="Times New Roman" w:cs="Times New Roman"/>
          <w:sz w:val="24"/>
          <w:szCs w:val="24"/>
        </w:rPr>
        <w:t xml:space="preserve"> L.A. </w:t>
      </w:r>
      <w:proofErr w:type="spellStart"/>
      <w:r w:rsidR="0050129E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BA4E80">
        <w:rPr>
          <w:rFonts w:ascii="Times New Roman" w:hAnsi="Times New Roman" w:cs="Times New Roman"/>
          <w:sz w:val="24"/>
          <w:szCs w:val="24"/>
        </w:rPr>
        <w:t>,</w:t>
      </w:r>
      <w:r w:rsidR="0050129E">
        <w:rPr>
          <w:rFonts w:ascii="Times New Roman" w:hAnsi="Times New Roman" w:cs="Times New Roman"/>
          <w:sz w:val="24"/>
          <w:szCs w:val="24"/>
        </w:rPr>
        <w:t xml:space="preserve"> M.L. Cain, S.A. Wasserman</w:t>
      </w:r>
      <w:r w:rsidRPr="00BA4E80">
        <w:rPr>
          <w:rFonts w:ascii="Times New Roman" w:hAnsi="Times New Roman" w:cs="Times New Roman"/>
          <w:sz w:val="24"/>
          <w:szCs w:val="24"/>
        </w:rPr>
        <w:t>,</w:t>
      </w:r>
      <w:r w:rsidR="0050129E">
        <w:rPr>
          <w:rFonts w:ascii="Times New Roman" w:hAnsi="Times New Roman" w:cs="Times New Roman"/>
          <w:sz w:val="24"/>
          <w:szCs w:val="24"/>
        </w:rPr>
        <w:t xml:space="preserve"> P.V. </w:t>
      </w:r>
      <w:proofErr w:type="spellStart"/>
      <w:r w:rsidR="0050129E">
        <w:rPr>
          <w:rFonts w:ascii="Times New Roman" w:hAnsi="Times New Roman" w:cs="Times New Roman"/>
          <w:sz w:val="24"/>
          <w:szCs w:val="24"/>
        </w:rPr>
        <w:t>Minorsky</w:t>
      </w:r>
      <w:proofErr w:type="spellEnd"/>
      <w:r w:rsidR="0050129E">
        <w:rPr>
          <w:rFonts w:ascii="Times New Roman" w:hAnsi="Times New Roman" w:cs="Times New Roman"/>
          <w:sz w:val="24"/>
          <w:szCs w:val="24"/>
        </w:rPr>
        <w:t>, and R.B. Jackson.</w:t>
      </w:r>
      <w:proofErr w:type="gramEnd"/>
      <w:r w:rsidR="0050129E">
        <w:rPr>
          <w:rFonts w:ascii="Times New Roman" w:hAnsi="Times New Roman" w:cs="Times New Roman"/>
          <w:sz w:val="24"/>
          <w:szCs w:val="24"/>
        </w:rPr>
        <w:t xml:space="preserve"> 2011</w:t>
      </w:r>
      <w:r w:rsidRPr="00BA4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29E">
        <w:rPr>
          <w:rFonts w:ascii="Times New Roman" w:hAnsi="Times New Roman" w:cs="Times New Roman"/>
          <w:i/>
          <w:sz w:val="24"/>
          <w:szCs w:val="24"/>
        </w:rPr>
        <w:t>Cambell</w:t>
      </w:r>
      <w:proofErr w:type="spellEnd"/>
      <w:r w:rsidR="0050129E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BA4E80">
        <w:rPr>
          <w:rFonts w:ascii="Times New Roman" w:hAnsi="Times New Roman" w:cs="Times New Roman"/>
          <w:i/>
          <w:sz w:val="24"/>
          <w:szCs w:val="24"/>
        </w:rPr>
        <w:t>iology</w:t>
      </w:r>
      <w:r w:rsidRPr="00BA4E80">
        <w:rPr>
          <w:rFonts w:ascii="Times New Roman" w:hAnsi="Times New Roman" w:cs="Times New Roman"/>
          <w:sz w:val="24"/>
          <w:szCs w:val="24"/>
        </w:rPr>
        <w:t xml:space="preserve"> (9t</w:t>
      </w:r>
      <w:r w:rsidR="0050129E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="0050129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0129E">
        <w:rPr>
          <w:rFonts w:ascii="Times New Roman" w:hAnsi="Times New Roman" w:cs="Times New Roman"/>
          <w:sz w:val="24"/>
          <w:szCs w:val="24"/>
        </w:rPr>
        <w:t xml:space="preserve">.). New York: </w:t>
      </w:r>
      <w:r w:rsidRPr="00BA4E80">
        <w:rPr>
          <w:rFonts w:ascii="Times New Roman" w:hAnsi="Times New Roman" w:cs="Times New Roman"/>
          <w:sz w:val="24"/>
          <w:szCs w:val="24"/>
        </w:rPr>
        <w:t xml:space="preserve">Pearson. </w:t>
      </w:r>
    </w:p>
    <w:p w:rsidR="00D147BF" w:rsidRPr="00BA4E80" w:rsidRDefault="00AF568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4E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Hauer</w:t>
      </w:r>
      <w:proofErr w:type="spell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F.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R.,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G.A. </w:t>
      </w:r>
      <w:proofErr w:type="spellStart"/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Lamberti</w:t>
      </w:r>
      <w:proofErr w:type="spellEnd"/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eds. </w:t>
      </w:r>
      <w:r w:rsidR="005012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Methods in stream e</w:t>
      </w:r>
      <w:r w:rsidRPr="00BA4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cology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2nd ed. Amsterdam: Elsevier.</w:t>
      </w:r>
    </w:p>
    <w:p w:rsidR="00D147BF" w:rsidRPr="00BA4E80" w:rsidRDefault="00AF568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Cummins, K.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W.,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R.W. Merritt, and P.C. Andrade.</w:t>
      </w:r>
      <w:proofErr w:type="gram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use of invertebrate functional groups to characterize ecosystem attributes in selected streams and rivers in south Brazil. </w:t>
      </w:r>
      <w:proofErr w:type="gramStart"/>
      <w:r w:rsidRPr="00BA4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Studies on Neotropical Fauna and Environment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(1).</w:t>
      </w:r>
      <w:proofErr w:type="gramEnd"/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47BF" w:rsidRPr="00BA4E80" w:rsidRDefault="00AF568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Lobb</w:t>
      </w:r>
      <w:proofErr w:type="spell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and S. </w:t>
      </w:r>
      <w:proofErr w:type="spellStart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Femmer</w:t>
      </w:r>
      <w:proofErr w:type="spell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0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4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Missouri Streams Fact Sheet. </w:t>
      </w:r>
      <w:bookmarkStart w:id="0" w:name="_GoBack"/>
      <w:bookmarkEnd w:id="0"/>
    </w:p>
    <w:p w:rsidR="00D147BF" w:rsidRPr="00BA4E80" w:rsidRDefault="00D147BF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7BF" w:rsidRPr="00BA4E80" w:rsidRDefault="00D147BF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147BF" w:rsidRPr="00BA4E8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48D"/>
    <w:multiLevelType w:val="multilevel"/>
    <w:tmpl w:val="D6BC7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3F6B42"/>
    <w:multiLevelType w:val="multilevel"/>
    <w:tmpl w:val="0F5232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BF"/>
    <w:rsid w:val="00161E01"/>
    <w:rsid w:val="0050129E"/>
    <w:rsid w:val="00AF5689"/>
    <w:rsid w:val="00BA4E80"/>
    <w:rsid w:val="00D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4B73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4B73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Riemersma</dc:creator>
  <cp:lastModifiedBy>Luke Towler</cp:lastModifiedBy>
  <cp:revision>2</cp:revision>
  <dcterms:created xsi:type="dcterms:W3CDTF">2016-12-12T18:40:00Z</dcterms:created>
  <dcterms:modified xsi:type="dcterms:W3CDTF">2016-12-12T18:40:00Z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