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2550" w14:textId="77777777" w:rsidR="00436249" w:rsidRPr="00C05418" w:rsidRDefault="00436249" w:rsidP="002B0759">
      <w:pPr>
        <w:pStyle w:val="Normal2"/>
        <w:widowControl w:val="0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r w:rsidRPr="00C05418">
        <w:rPr>
          <w:rFonts w:ascii="Times New Roman" w:eastAsia="Calibri" w:hAnsi="Times New Roman" w:cs="Times New Roman"/>
          <w:b/>
          <w:sz w:val="24"/>
          <w:szCs w:val="24"/>
        </w:rPr>
        <w:t>Rubric for</w:t>
      </w:r>
      <w:r w:rsidR="002B0759" w:rsidRPr="00C05418">
        <w:rPr>
          <w:rFonts w:ascii="Times New Roman" w:eastAsia="Calibri" w:hAnsi="Times New Roman" w:cs="Times New Roman"/>
          <w:b/>
          <w:sz w:val="24"/>
          <w:szCs w:val="24"/>
        </w:rPr>
        <w:t xml:space="preserve"> Socratic</w:t>
      </w:r>
      <w:r w:rsidRPr="00C05418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="002B0759" w:rsidRPr="00C05418">
        <w:rPr>
          <w:rFonts w:ascii="Times New Roman" w:eastAsia="Calibri" w:hAnsi="Times New Roman" w:cs="Times New Roman"/>
          <w:b/>
          <w:sz w:val="24"/>
          <w:szCs w:val="24"/>
        </w:rPr>
        <w:t xml:space="preserve">eminar and </w:t>
      </w:r>
      <w:r w:rsidRPr="00C05418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2B0759" w:rsidRPr="00C05418">
        <w:rPr>
          <w:rFonts w:ascii="Times New Roman" w:eastAsia="Calibri" w:hAnsi="Times New Roman" w:cs="Times New Roman"/>
          <w:b/>
          <w:sz w:val="24"/>
          <w:szCs w:val="24"/>
        </w:rPr>
        <w:t xml:space="preserve">ummative </w:t>
      </w:r>
      <w:r w:rsidRPr="00C05418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2B0759" w:rsidRPr="00C05418">
        <w:rPr>
          <w:rFonts w:ascii="Times New Roman" w:eastAsia="Calibri" w:hAnsi="Times New Roman" w:cs="Times New Roman"/>
          <w:b/>
          <w:sz w:val="24"/>
          <w:szCs w:val="24"/>
        </w:rPr>
        <w:t xml:space="preserve">osition </w:t>
      </w:r>
      <w:r w:rsidRPr="00C05418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2B0759" w:rsidRPr="00C05418">
        <w:rPr>
          <w:rFonts w:ascii="Times New Roman" w:eastAsia="Calibri" w:hAnsi="Times New Roman" w:cs="Times New Roman"/>
          <w:b/>
          <w:sz w:val="24"/>
          <w:szCs w:val="24"/>
        </w:rPr>
        <w:t>roject (provided to students in advance)</w:t>
      </w:r>
      <w:r w:rsidR="002B0759" w:rsidRPr="00C0541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bookmarkEnd w:id="0"/>
    <w:p w14:paraId="437A54DA" w14:textId="1152573B" w:rsidR="002B0759" w:rsidRPr="00436249" w:rsidRDefault="002B0759" w:rsidP="002B0759">
      <w:pPr>
        <w:pStyle w:val="Normal2"/>
        <w:widowContro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36249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436249">
        <w:rPr>
          <w:rFonts w:ascii="Times New Roman" w:eastAsia="Calibri" w:hAnsi="Times New Roman" w:cs="Times New Roman"/>
          <w:b/>
          <w:sz w:val="20"/>
          <w:szCs w:val="20"/>
        </w:rPr>
        <w:tab/>
      </w:r>
    </w:p>
    <w:tbl>
      <w:tblPr>
        <w:tblW w:w="13740" w:type="dxa"/>
        <w:tblInd w:w="-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2952"/>
        <w:gridCol w:w="3043"/>
        <w:gridCol w:w="3042"/>
        <w:gridCol w:w="3043"/>
      </w:tblGrid>
      <w:tr w:rsidR="002B0759" w:rsidRPr="005338C5" w14:paraId="00DB6DE4" w14:textId="77777777" w:rsidTr="00070EA4">
        <w:trPr>
          <w:trHeight w:val="120"/>
        </w:trPr>
        <w:tc>
          <w:tcPr>
            <w:tcW w:w="1660" w:type="dxa"/>
            <w:shd w:val="clear" w:color="auto" w:fill="auto"/>
            <w:vAlign w:val="center"/>
          </w:tcPr>
          <w:p w14:paraId="4716121A" w14:textId="77777777" w:rsidR="002B0759" w:rsidRPr="005338C5" w:rsidRDefault="002B0759" w:rsidP="00070EA4">
            <w:pPr>
              <w:pStyle w:val="Normal2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4C1404B" w14:textId="77777777" w:rsidR="002B0759" w:rsidRPr="005338C5" w:rsidRDefault="002B0759" w:rsidP="00070EA4">
            <w:pPr>
              <w:pStyle w:val="Normal2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4CC56B5" w14:textId="77777777" w:rsidR="002B0759" w:rsidRPr="005338C5" w:rsidRDefault="002B0759" w:rsidP="00070EA4">
            <w:pPr>
              <w:pStyle w:val="Normal2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E27594F" w14:textId="77777777" w:rsidR="002B0759" w:rsidRPr="005338C5" w:rsidRDefault="002B0759" w:rsidP="00070EA4">
            <w:pPr>
              <w:pStyle w:val="Normal2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69A19C5" w14:textId="77777777" w:rsidR="002B0759" w:rsidRPr="005338C5" w:rsidRDefault="002B0759" w:rsidP="00070EA4">
            <w:pPr>
              <w:pStyle w:val="Normal2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B0759" w:rsidRPr="005338C5" w14:paraId="00BED3D4" w14:textId="77777777" w:rsidTr="00070EA4">
        <w:trPr>
          <w:trHeight w:val="1260"/>
        </w:trPr>
        <w:tc>
          <w:tcPr>
            <w:tcW w:w="1660" w:type="dxa"/>
            <w:shd w:val="clear" w:color="auto" w:fill="auto"/>
            <w:vAlign w:val="center"/>
          </w:tcPr>
          <w:p w14:paraId="7D1376B3" w14:textId="1F8406B1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Inherent </w:t>
            </w:r>
            <w:r w:rsidR="004362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</w:t>
            </w: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omplexity</w:t>
            </w:r>
          </w:p>
          <w:p w14:paraId="6EBDBE0B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0308B89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Thoroughly and thoughtfully integrates and explains the relevant social and scientific issues and demonstrates superior knowledge of their connectedness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165AAA9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Integrates and explains the relevant social and scientific issues and demonstrates above average knowledge of their connectedness.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450EF76" w14:textId="104E091A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Touches on either social or scientific issues or both in a superficial or routine manner.</w:t>
            </w:r>
            <w:r w:rsidR="0043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Demonstrates average knowledge of one or subjects, but doesn’t do a good job of connecting them.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FFF5077" w14:textId="08F929AB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Little or no thought of either social or scientific issues and/or leaves one out completely.</w:t>
            </w:r>
            <w:r w:rsidR="0043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Demonstrates little to no knowledge of one or both subjects and there is no obvious attempt to connect them.</w:t>
            </w:r>
          </w:p>
        </w:tc>
      </w:tr>
      <w:tr w:rsidR="002B0759" w:rsidRPr="005338C5" w14:paraId="632BF1BF" w14:textId="77777777" w:rsidTr="00070EA4">
        <w:trPr>
          <w:trHeight w:val="1320"/>
        </w:trPr>
        <w:tc>
          <w:tcPr>
            <w:tcW w:w="1660" w:type="dxa"/>
            <w:shd w:val="clear" w:color="auto" w:fill="auto"/>
            <w:vAlign w:val="center"/>
          </w:tcPr>
          <w:p w14:paraId="33D12364" w14:textId="7F8925D6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Multiple </w:t>
            </w:r>
            <w:r w:rsidR="004362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erspectives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9476FB8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Thoroughly and thoughtfully integrates superior knowledge of the relevant perspectives of stakeholders, including self, and their impact on one another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495DA9F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Integrates above average knowledge of the relevant perspectives of stakeholders, including self, and their impact on one another.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43F0CFDE" w14:textId="3CCCA853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Touches on perspectives of stakeholders and/or may not include relevant stakeholders.</w:t>
            </w:r>
            <w:r w:rsidR="0043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Includes self superficially or incompletely. Does an incomplete job of addressing impacts of stakeholders on one another.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86343C8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Little or no thought on perspectives of stakeholders, self and/or vaguely address impacts on any stakeholders and/or their impact on one another.</w:t>
            </w:r>
          </w:p>
        </w:tc>
      </w:tr>
      <w:tr w:rsidR="002B0759" w:rsidRPr="005338C5" w14:paraId="4B86D2E2" w14:textId="77777777" w:rsidTr="00070EA4">
        <w:trPr>
          <w:trHeight w:val="1280"/>
        </w:trPr>
        <w:tc>
          <w:tcPr>
            <w:tcW w:w="1660" w:type="dxa"/>
            <w:shd w:val="clear" w:color="auto" w:fill="auto"/>
            <w:vAlign w:val="center"/>
          </w:tcPr>
          <w:p w14:paraId="27E61F07" w14:textId="28185B0B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Further </w:t>
            </w:r>
            <w:r w:rsidR="004362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nquiry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24125EF" w14:textId="61E783D2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Thoroughly and thoughtfully examines and explores how new learning leads to further questions.</w:t>
            </w:r>
            <w:r w:rsidR="0043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Poses new questions and searches for further relevant information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8592C39" w14:textId="1A243700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Examines and explores how new learning leads to further questions.</w:t>
            </w:r>
            <w:r w:rsidR="0043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Poses new questions and searches for relevant information.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70025DD9" w14:textId="2196DF1C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Examines and/or explores new learning and/or further questions in an incomplete or superficial manner.</w:t>
            </w:r>
            <w:r w:rsidR="0043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Attempts to pose new questions and/or search for relevant information. 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5D73130" w14:textId="270FDE96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Little to no questioning or examination of new learning.</w:t>
            </w:r>
            <w:r w:rsidR="0043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Little to no obvious searching for relevant information.</w:t>
            </w:r>
            <w:r w:rsidR="0043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759" w:rsidRPr="005338C5" w14:paraId="0ED53D62" w14:textId="77777777" w:rsidTr="00070EA4">
        <w:trPr>
          <w:trHeight w:val="1240"/>
        </w:trPr>
        <w:tc>
          <w:tcPr>
            <w:tcW w:w="1660" w:type="dxa"/>
            <w:shd w:val="clear" w:color="auto" w:fill="auto"/>
            <w:vAlign w:val="center"/>
          </w:tcPr>
          <w:p w14:paraId="0E54F6C8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Skepticism</w:t>
            </w:r>
          </w:p>
          <w:p w14:paraId="6C8BFF7D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51D55E63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Thoroughly and thoughtfully examines relevant outside and personal bias on all sides of the issue equally and impartially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192DF19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Examines relevant outside and personal bias on most sides of the issue equally and impartially.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7A858178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Examines outside and personal bias in an incomplete or superficial manner.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EC4CC0F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Little to no examination of outside and personal bias.</w:t>
            </w:r>
          </w:p>
        </w:tc>
      </w:tr>
      <w:tr w:rsidR="002B0759" w:rsidRPr="005338C5" w14:paraId="368AB010" w14:textId="77777777" w:rsidTr="00070EA4">
        <w:trPr>
          <w:trHeight w:val="1300"/>
        </w:trPr>
        <w:tc>
          <w:tcPr>
            <w:tcW w:w="1660" w:type="dxa"/>
            <w:shd w:val="clear" w:color="auto" w:fill="auto"/>
            <w:vAlign w:val="center"/>
          </w:tcPr>
          <w:p w14:paraId="25A09BAA" w14:textId="6F6EB25F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Strategies for </w:t>
            </w:r>
            <w:r w:rsidR="004362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olutions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D80920A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Creatively and thoughtfully offers an integrated social studies and scientific solution based on careful examination of the relevance of each discipline to help resolve the issue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86F55D5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Offers an integrated social studies and scientific solution based upon examination of the relevance of each discipline to help resolve the issue.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23CC22B" w14:textId="37B17859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Attempts to offer a social studies and/or scientific</w:t>
            </w:r>
            <w:r w:rsidR="0043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solution but may not be integrated or relevant. 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FF1B3C7" w14:textId="1D3BE1F4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No solution is offered, or solution is unrelated or confusing in nature and/or is not an integrated solution.</w:t>
            </w:r>
            <w:r w:rsidR="0043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759" w:rsidRPr="00341246" w14:paraId="04F80444" w14:textId="77777777" w:rsidTr="00070EA4">
        <w:trPr>
          <w:trHeight w:val="1300"/>
        </w:trPr>
        <w:tc>
          <w:tcPr>
            <w:tcW w:w="1660" w:type="dxa"/>
            <w:shd w:val="clear" w:color="auto" w:fill="auto"/>
            <w:vAlign w:val="center"/>
          </w:tcPr>
          <w:p w14:paraId="01911654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Communication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612570E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Exhibits above average communication and is professional, fluent, and engaging to the audience.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8A272F3" w14:textId="77777777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Exhibits average communication and is professional, fluent, and engaging to the audience.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B20C8CB" w14:textId="57320AE9" w:rsidR="002B0759" w:rsidRPr="005338C5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Exhibits inconsistent</w:t>
            </w:r>
            <w:r w:rsidR="00436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communication and attempts to be professional, fluent, and engaging to the audience.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3C3D89C" w14:textId="77777777" w:rsidR="002B0759" w:rsidRPr="00341246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8C5">
              <w:rPr>
                <w:rFonts w:ascii="Times New Roman" w:eastAsia="Calibri" w:hAnsi="Times New Roman" w:cs="Times New Roman"/>
                <w:sz w:val="20"/>
                <w:szCs w:val="20"/>
              </w:rPr>
              <w:t>Communication is deficient in professionalism and fluency and/or is confusing to the audience.</w:t>
            </w:r>
          </w:p>
          <w:p w14:paraId="0B598961" w14:textId="77777777" w:rsidR="002B0759" w:rsidRPr="00341246" w:rsidRDefault="002B0759" w:rsidP="00436249">
            <w:pPr>
              <w:pStyle w:val="Normal2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C856C2" w14:textId="77777777" w:rsidR="00962AE6" w:rsidRDefault="00962AE6"/>
    <w:sectPr w:rsidR="00962AE6" w:rsidSect="002B0759">
      <w:pgSz w:w="15840" w:h="12240" w:orient="landscape"/>
      <w:pgMar w:top="1440" w:right="1440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759"/>
    <w:rsid w:val="002B0759"/>
    <w:rsid w:val="00436249"/>
    <w:rsid w:val="004804E5"/>
    <w:rsid w:val="00962AE6"/>
    <w:rsid w:val="00C0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3E312"/>
  <w14:defaultImageDpi w14:val="300"/>
  <w15:docId w15:val="{5962F1B2-2786-4454-85AC-1C24EB4C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2B075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Kinslow</dc:creator>
  <cp:keywords/>
  <dc:description/>
  <cp:lastModifiedBy>Scott Stuckey</cp:lastModifiedBy>
  <cp:revision>3</cp:revision>
  <dcterms:created xsi:type="dcterms:W3CDTF">2017-11-28T16:53:00Z</dcterms:created>
  <dcterms:modified xsi:type="dcterms:W3CDTF">2018-05-14T18:14:00Z</dcterms:modified>
</cp:coreProperties>
</file>