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749"/>
        <w:gridCol w:w="1749"/>
      </w:tblGrid>
      <w:tr w:rsidR="00B56317" w:rsidRPr="00B56317" w14:paraId="55556678" w14:textId="77777777" w:rsidTr="00BB59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5EB01" w14:textId="77777777" w:rsidR="00B56317" w:rsidRPr="00B56317" w:rsidRDefault="00B56317" w:rsidP="00B56317">
            <w:pPr>
              <w:jc w:val="center"/>
              <w:rPr>
                <w:bCs/>
                <w:sz w:val="27"/>
                <w:szCs w:val="27"/>
              </w:rPr>
            </w:pPr>
            <w:r w:rsidRPr="00B56317">
              <w:rPr>
                <w:bCs/>
                <w:sz w:val="27"/>
                <w:szCs w:val="27"/>
              </w:rPr>
              <w:t>City and Environmental History Rubric</w:t>
            </w:r>
          </w:p>
        </w:tc>
      </w:tr>
      <w:tr w:rsidR="00B56317" w:rsidRPr="00B56317" w14:paraId="6764634E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8F305" w14:textId="77777777" w:rsidR="00B56317" w:rsidRPr="00B56317" w:rsidRDefault="00B56317" w:rsidP="00BB59CA">
            <w:pPr>
              <w:ind w:firstLineChars="100" w:firstLine="200"/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Teacher Name: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FD019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1B48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8EF3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A211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</w:tr>
      <w:tr w:rsidR="00B56317" w:rsidRPr="00B56317" w14:paraId="1DE21176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8E37" w14:textId="77777777" w:rsidR="00B56317" w:rsidRPr="00B56317" w:rsidRDefault="00B56317" w:rsidP="00BB59C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9684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2B2F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6CC2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41A4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</w:tr>
      <w:tr w:rsidR="00B56317" w:rsidRPr="00B56317" w14:paraId="754B41F0" w14:textId="77777777" w:rsidTr="00BB59CA">
        <w:trPr>
          <w:trHeight w:val="26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B077" w14:textId="77777777" w:rsidR="00B56317" w:rsidRPr="00B56317" w:rsidRDefault="00B56317" w:rsidP="00BB59CA">
            <w:pPr>
              <w:ind w:firstLineChars="100" w:firstLine="200"/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Student Name:     ________________________________________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7B7B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E4A4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</w:tr>
      <w:tr w:rsidR="00B56317" w:rsidRPr="00B56317" w14:paraId="6A1F5403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D96A3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8CE31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2BFA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1187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3DAF" w14:textId="77777777" w:rsidR="00B56317" w:rsidRPr="00B56317" w:rsidRDefault="00B56317" w:rsidP="00BB59CA">
            <w:pPr>
              <w:rPr>
                <w:sz w:val="20"/>
                <w:szCs w:val="20"/>
              </w:rPr>
            </w:pPr>
          </w:p>
        </w:tc>
      </w:tr>
      <w:tr w:rsidR="00B56317" w:rsidRPr="00B56317" w14:paraId="37907F40" w14:textId="77777777" w:rsidTr="00BB59CA">
        <w:trPr>
          <w:trHeight w:val="2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E6F771" w14:textId="77777777" w:rsidR="00B56317" w:rsidRPr="00B56317" w:rsidRDefault="00B56317" w:rsidP="00BB59CA">
            <w:pPr>
              <w:jc w:val="center"/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CATEGORY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AF89AA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Excellent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40E98B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4C4879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Satisfactory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50EAB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Poor</w:t>
            </w:r>
          </w:p>
        </w:tc>
      </w:tr>
      <w:tr w:rsidR="00B56317" w:rsidRPr="00B56317" w14:paraId="29A394E7" w14:textId="77777777" w:rsidTr="00BB59CA">
        <w:trPr>
          <w:trHeight w:val="114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9EE1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Industry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F567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Great care has been given to development of the links between natural resources, industry, and the growth of the city.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5E30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Industry is obviously reliant on a natural resource and obviously central to the development of the city.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353F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Industry is reliant on a natural resource, but does not appear to be central in the development of the city.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9B9D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Industry is only mentioned tangentially as a factor in the development of the city, or industry is not reliant on a natural resource.</w:t>
            </w:r>
          </w:p>
        </w:tc>
      </w:tr>
      <w:tr w:rsidR="00B56317" w:rsidRPr="00B56317" w14:paraId="05E6FD85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249C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Decline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1B1C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Connections between the availability of resources, impact of resource availability on human behavior, and decline of the city have been clearly and carefully described.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E1FA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A successful attempt has been made to link the availability of resources to human behavior and decline of the industry.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27BD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Connections between the availability of natural resources, resource availability and human behavior, and decline of the industry have been attempted, but may not be fully developed.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3110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 xml:space="preserve">One or more components of the resource, human, industry system </w:t>
            </w:r>
            <w:proofErr w:type="gramStart"/>
            <w:r w:rsidRPr="00B56317">
              <w:rPr>
                <w:sz w:val="20"/>
                <w:szCs w:val="20"/>
              </w:rPr>
              <w:t>are</w:t>
            </w:r>
            <w:proofErr w:type="gramEnd"/>
            <w:r w:rsidRPr="00B56317">
              <w:rPr>
                <w:sz w:val="20"/>
                <w:szCs w:val="20"/>
              </w:rPr>
              <w:t xml:space="preserve"> missing or not properly related.</w:t>
            </w:r>
          </w:p>
        </w:tc>
      </w:tr>
      <w:tr w:rsidR="00B56317" w:rsidRPr="00B56317" w14:paraId="020E555C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8E78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Environmental Damage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3915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Environmental damage has been noted, described, linked to the central industry, and linked to the concepts of human activity and resource depletion.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A9E8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Environmental damage has been noted and described and is clearly linked to the central industry.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E380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Environmental damage has been noted, but either not described or not clearly related to the central industry.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8482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No description of environmental damage has been included, or air pollution is the only noted environmental damage.</w:t>
            </w:r>
          </w:p>
        </w:tc>
      </w:tr>
      <w:tr w:rsidR="00B56317" w:rsidRPr="00B56317" w14:paraId="3880AC61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4DA3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Writing Conventions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4E4A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Environmental history is logically structured, flows well, creative, and free of grammatical errors.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6931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Environmental history is logically structured, flows well, and contains 1-2 grammatical errors.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3D78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Environmental history is either logically structure OR flows well and contains 3-4 grammatical errors.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CEB4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Environmental history is not logically structured, does not flow well, or contains 5 or more grammatical errors.</w:t>
            </w:r>
          </w:p>
        </w:tc>
      </w:tr>
      <w:tr w:rsidR="00B56317" w:rsidRPr="00B56317" w14:paraId="5AF2057E" w14:textId="77777777" w:rsidTr="00BB59CA">
        <w:trPr>
          <w:trHeight w:val="132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C8AD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Concept M</w:t>
            </w:r>
            <w:bookmarkStart w:id="0" w:name="_GoBack"/>
            <w:bookmarkEnd w:id="0"/>
            <w:r w:rsidRPr="00B56317">
              <w:rPr>
                <w:sz w:val="20"/>
                <w:szCs w:val="20"/>
              </w:rPr>
              <w:t>ap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5A9B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 xml:space="preserve">Map clearly describes the links between changes in resource availability, human activity, and decline of the industry. Increases or decreases of an element are noted. System is clearly a positive or negative feedback loop.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CA45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Map depicts the links between changes in resource availability, human activity, and decline of the industry. System is clearly a positive or negative feedback loop.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8A5D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Map depicts the links between changes in resource availability, human activity, and the decline of the industry.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EEB3" w14:textId="77777777" w:rsidR="00B56317" w:rsidRPr="00B56317" w:rsidRDefault="00B56317" w:rsidP="00BB59CA">
            <w:pPr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Map does not clearly depict or describe the links between changes in resource availability, human activity, and decline of the industry.</w:t>
            </w:r>
          </w:p>
        </w:tc>
      </w:tr>
    </w:tbl>
    <w:p w14:paraId="11C9A305" w14:textId="77777777" w:rsidR="00C060B8" w:rsidRPr="00B56317" w:rsidRDefault="00B56317"/>
    <w:sectPr w:rsidR="00C060B8" w:rsidRPr="00B56317" w:rsidSect="00B5631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7"/>
    <w:rsid w:val="001C4D6C"/>
    <w:rsid w:val="0046742F"/>
    <w:rsid w:val="00633F86"/>
    <w:rsid w:val="006E45F8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2A4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3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Macintosh Word</Application>
  <DocSecurity>0</DocSecurity>
  <Lines>19</Lines>
  <Paragraphs>5</Paragraphs>
  <ScaleCrop>false</ScaleCrop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Kite</dc:creator>
  <cp:keywords/>
  <dc:description/>
  <cp:lastModifiedBy>Vance Kite</cp:lastModifiedBy>
  <cp:revision>1</cp:revision>
  <dcterms:created xsi:type="dcterms:W3CDTF">2017-05-16T17:51:00Z</dcterms:created>
  <dcterms:modified xsi:type="dcterms:W3CDTF">2017-05-16T17:52:00Z</dcterms:modified>
</cp:coreProperties>
</file>