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5067300</wp:posOffset>
            </wp:positionH>
            <wp:positionV relativeFrom="paragraph">
              <wp:posOffset>-2539</wp:posOffset>
            </wp:positionV>
            <wp:extent cx="895350" cy="58102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895350" cy="581025"/>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Members</w:t>
      </w:r>
    </w:p>
    <w:p w:rsidR="00000000" w:rsidDel="00000000" w:rsidP="00000000" w:rsidRDefault="00000000" w:rsidRPr="00000000">
      <w:pPr>
        <w:spacing w:after="0" w:line="240" w:lineRule="auto"/>
        <w:contextualSpacing w:val="0"/>
      </w:pPr>
      <w:r w:rsidDel="00000000" w:rsidR="00000000" w:rsidRPr="00000000">
        <w:rPr>
          <w:rtl w:val="0"/>
        </w:rPr>
        <w:t xml:space="preserve"> </w:t>
      </w:r>
      <w:r w:rsidDel="00000000" w:rsidR="00000000" w:rsidRPr="00000000">
        <w:rPr>
          <w:i w:val="1"/>
          <w:rtl w:val="0"/>
        </w:rPr>
        <w:t xml:space="preserve">Enter Group Member Names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Course / Block</w:t>
      </w:r>
    </w:p>
    <w:p w:rsidR="00000000" w:rsidDel="00000000" w:rsidP="00000000" w:rsidRDefault="00000000" w:rsidRPr="00000000">
      <w:pPr>
        <w:spacing w:after="0" w:line="240" w:lineRule="auto"/>
        <w:contextualSpacing w:val="0"/>
      </w:pPr>
      <w:r w:rsidDel="00000000" w:rsidR="00000000" w:rsidRPr="00000000">
        <w:rPr>
          <w:rtl w:val="0"/>
        </w:rPr>
        <w:t xml:space="preserve"> </w:t>
      </w:r>
      <w:r w:rsidDel="00000000" w:rsidR="00000000" w:rsidRPr="00000000">
        <w:rPr>
          <w:i w:val="1"/>
          <w:rtl w:val="0"/>
        </w:rPr>
        <w:t xml:space="preserve">Engineering Block 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Project Title</w:t>
      </w:r>
    </w:p>
    <w:p w:rsidR="00000000" w:rsidDel="00000000" w:rsidP="00000000" w:rsidRDefault="00000000" w:rsidRPr="00000000">
      <w:pPr>
        <w:spacing w:after="0" w:line="240" w:lineRule="auto"/>
        <w:contextualSpacing w:val="0"/>
      </w:pPr>
      <w:r w:rsidDel="00000000" w:rsidR="00000000" w:rsidRPr="00000000">
        <w:rPr>
          <w:rtl w:val="0"/>
        </w:rPr>
        <w:t xml:space="preserve"> </w:t>
      </w:r>
      <w:r w:rsidDel="00000000" w:rsidR="00000000" w:rsidRPr="00000000">
        <w:rPr>
          <w:i w:val="1"/>
          <w:rtl w:val="0"/>
        </w:rPr>
        <w:t xml:space="preserve">Enter Project Title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Task / Member Responsible / Due Date</w:t>
      </w:r>
    </w:p>
    <w:p w:rsidR="00000000" w:rsidDel="00000000" w:rsidP="00000000" w:rsidRDefault="00000000" w:rsidRPr="00000000">
      <w:pPr>
        <w:numPr>
          <w:ilvl w:val="0"/>
          <w:numId w:val="1"/>
        </w:numPr>
        <w:spacing w:after="0" w:line="240" w:lineRule="auto"/>
        <w:ind w:left="720" w:hanging="360"/>
        <w:contextualSpacing w:val="1"/>
        <w:rPr>
          <w:u w:val="none"/>
        </w:rPr>
      </w:pPr>
      <w:r w:rsidDel="00000000" w:rsidR="00000000" w:rsidRPr="00000000">
        <w:rPr>
          <w:rtl w:val="0"/>
        </w:rPr>
        <w:t xml:space="preserve"> Group work/Must complete task acquired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Group Constitution</w:t>
      </w:r>
    </w:p>
    <w:p w:rsidR="00000000" w:rsidDel="00000000" w:rsidP="00000000" w:rsidRDefault="00000000" w:rsidRPr="00000000">
      <w:pPr>
        <w:spacing w:after="0" w:line="240" w:lineRule="auto"/>
        <w:contextualSpacing w:val="0"/>
      </w:pPr>
      <w:r w:rsidDel="00000000" w:rsidR="00000000" w:rsidRPr="00000000">
        <w:rPr>
          <w:i w:val="1"/>
          <w:rtl w:val="0"/>
        </w:rPr>
        <w:t xml:space="preserve"> everyone has to carry their own weight, no arguing always resolve conflicts with vote or compromise</w:t>
      </w:r>
    </w:p>
    <w:p w:rsidR="00000000" w:rsidDel="00000000" w:rsidP="00000000" w:rsidRDefault="00000000" w:rsidRPr="00000000">
      <w:pPr>
        <w:spacing w:after="0" w:line="240" w:lineRule="auto"/>
        <w:contextualSpacing w:val="0"/>
      </w:pPr>
      <w:r w:rsidDel="00000000" w:rsidR="00000000" w:rsidRPr="00000000">
        <w:rPr>
          <w:rtl w:val="0"/>
        </w:rPr>
        <w:t xml:space="preserve">IF ONE DOES NOT CARRY THEIR OWN WEIGHT THEIR WILL BE A VOTE HELD TO REMOVE MEMBER</w:t>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I: Absence Policy</w:t>
      </w:r>
    </w:p>
    <w:p w:rsidR="00000000" w:rsidDel="00000000" w:rsidP="00000000" w:rsidRDefault="00000000" w:rsidRPr="00000000">
      <w:pPr>
        <w:spacing w:after="0" w:line="240" w:lineRule="auto"/>
        <w:contextualSpacing w:val="0"/>
      </w:pPr>
      <w:r w:rsidDel="00000000" w:rsidR="00000000" w:rsidRPr="00000000">
        <w:rPr>
          <w:i w:val="1"/>
          <w:rtl w:val="0"/>
        </w:rPr>
        <w:t xml:space="preserve"> must contact group members before school, during lunch, or after school it is a case by case situation whether or not the absent member has to do work at home or not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II: Work Policy</w:t>
      </w:r>
    </w:p>
    <w:p w:rsidR="00000000" w:rsidDel="00000000" w:rsidP="00000000" w:rsidRDefault="00000000" w:rsidRPr="00000000">
      <w:pPr>
        <w:spacing w:after="0" w:line="240" w:lineRule="auto"/>
        <w:contextualSpacing w:val="0"/>
      </w:pPr>
      <w:r w:rsidDel="00000000" w:rsidR="00000000" w:rsidRPr="00000000">
        <w:rPr>
          <w:i w:val="1"/>
          <w:rtl w:val="0"/>
        </w:rPr>
        <w:t xml:space="preserve">work as a group not as an individual unless required. Stay on task and focus on work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III: Leadership</w:t>
      </w:r>
    </w:p>
    <w:p w:rsidR="00000000" w:rsidDel="00000000" w:rsidP="00000000" w:rsidRDefault="00000000" w:rsidRPr="00000000">
      <w:pPr>
        <w:spacing w:after="0" w:line="240" w:lineRule="auto"/>
        <w:contextualSpacing w:val="0"/>
      </w:pPr>
      <w:r w:rsidDel="00000000" w:rsidR="00000000" w:rsidRPr="00000000">
        <w:rPr>
          <w:i w:val="1"/>
          <w:rtl w:val="0"/>
        </w:rPr>
        <w:t xml:space="preserve"> there are no leaders in the group everyone takes their own role and shares their own opinions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IV: Work Ethic</w:t>
      </w:r>
    </w:p>
    <w:p w:rsidR="00000000" w:rsidDel="00000000" w:rsidP="00000000" w:rsidRDefault="00000000" w:rsidRPr="00000000">
      <w:pPr>
        <w:spacing w:after="0" w:line="240" w:lineRule="auto"/>
        <w:contextualSpacing w:val="0"/>
      </w:pPr>
      <w:r w:rsidDel="00000000" w:rsidR="00000000" w:rsidRPr="00000000">
        <w:rPr>
          <w:i w:val="1"/>
          <w:rtl w:val="0"/>
        </w:rPr>
        <w:t xml:space="preserve">the day before the presentation the group will vote on who worked the hardest that person get on a pat on the back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V: Member Dismissal</w:t>
      </w:r>
    </w:p>
    <w:p w:rsidR="00000000" w:rsidDel="00000000" w:rsidP="00000000" w:rsidRDefault="00000000" w:rsidRPr="00000000">
      <w:pPr>
        <w:spacing w:after="0" w:line="240" w:lineRule="auto"/>
        <w:contextualSpacing w:val="0"/>
      </w:pPr>
      <w:r w:rsidDel="00000000" w:rsidR="00000000" w:rsidRPr="00000000">
        <w:rPr>
          <w:i w:val="1"/>
          <w:rtl w:val="0"/>
        </w:rPr>
        <w:t xml:space="preserve">If one does not complete the tasks presented to him in a reasonable time then that member will be voted by the group to be kicked.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Article VI: Signatures</w:t>
      </w:r>
    </w:p>
    <w:p w:rsidR="00000000" w:rsidDel="00000000" w:rsidP="00000000" w:rsidRDefault="00000000" w:rsidRPr="00000000">
      <w:pPr>
        <w:spacing w:after="0" w:line="240" w:lineRule="auto"/>
        <w:contextualSpacing w:val="0"/>
      </w:pPr>
      <w:r w:rsidDel="00000000" w:rsidR="00000000" w:rsidRPr="00000000">
        <w:rPr>
          <w:b w:val="1"/>
          <w:i w:val="1"/>
          <w:rtl w:val="0"/>
        </w:rPr>
        <w:t xml:space="preserve">By signing this contract, the following group members abide to the articles above. If any member fails to abide by the articles of this contract, they may be removed from the group. </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Calibri" w:cs="Calibri" w:eastAsia="Calibri" w:hAnsi="Calibri"/>
        <w:b w:val="0"/>
        <w:sz w:val="16"/>
        <w:szCs w:val="16"/>
        <w:rtl w:val="0"/>
      </w:rPr>
      <w:t xml:space="preserve">CEEC FRESHMAN GROUP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 Id="rId7" Type="http://schemas.openxmlformats.org/officeDocument/2006/relationships/footer" Target="footer1.xml"/></Relationships>
</file>