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 xml:space="preserve">Teaching Through Trade Books </w:t>
      </w:r>
    </w:p>
    <w:p w:rsidR="0060285F" w:rsidRPr="008337E1" w:rsidRDefault="00CF01D0" w:rsidP="008337E1">
      <w:pPr>
        <w:tabs>
          <w:tab w:val="left" w:pos="4176"/>
        </w:tabs>
        <w:spacing w:after="0" w:line="480" w:lineRule="auto"/>
        <w:rPr>
          <w:rFonts w:cstheme="minorHAnsi"/>
          <w:b/>
          <w:color w:val="000000" w:themeColor="text1"/>
          <w:sz w:val="24"/>
          <w:szCs w:val="24"/>
        </w:rPr>
      </w:pPr>
      <w:r w:rsidRPr="008337E1">
        <w:rPr>
          <w:rFonts w:cstheme="minorHAnsi"/>
          <w:b/>
          <w:color w:val="000000" w:themeColor="text1"/>
          <w:sz w:val="24"/>
          <w:szCs w:val="24"/>
        </w:rPr>
        <w:t>The Sun’s Energy</w:t>
      </w:r>
    </w:p>
    <w:p w:rsidR="0060285F" w:rsidRPr="008337E1" w:rsidRDefault="0060285F" w:rsidP="008337E1">
      <w:pPr>
        <w:tabs>
          <w:tab w:val="left" w:pos="4176"/>
        </w:tabs>
        <w:spacing w:after="0" w:line="480" w:lineRule="auto"/>
        <w:rPr>
          <w:rFonts w:cstheme="minorHAnsi"/>
          <w:color w:val="000000" w:themeColor="text1"/>
          <w:sz w:val="24"/>
          <w:szCs w:val="24"/>
        </w:rPr>
      </w:pPr>
      <w:r w:rsidRPr="008337E1">
        <w:rPr>
          <w:rFonts w:cstheme="minorHAnsi"/>
          <w:b/>
          <w:color w:val="000000" w:themeColor="text1"/>
          <w:sz w:val="24"/>
          <w:szCs w:val="24"/>
        </w:rPr>
        <w:t xml:space="preserve">Introduction </w:t>
      </w:r>
      <w:r w:rsidR="00842FBD" w:rsidRPr="008337E1">
        <w:rPr>
          <w:rFonts w:cstheme="minorHAnsi"/>
          <w:b/>
          <w:color w:val="000000" w:themeColor="text1"/>
          <w:sz w:val="24"/>
          <w:szCs w:val="24"/>
        </w:rPr>
        <w:t xml:space="preserve"> </w:t>
      </w:r>
    </w:p>
    <w:p w:rsidR="00842FBD" w:rsidRPr="008337E1" w:rsidRDefault="00423811" w:rsidP="008337E1">
      <w:pPr>
        <w:tabs>
          <w:tab w:val="left" w:pos="720"/>
        </w:tabs>
        <w:spacing w:after="0" w:line="480" w:lineRule="auto"/>
        <w:rPr>
          <w:rFonts w:cstheme="minorHAnsi"/>
          <w:color w:val="000000" w:themeColor="text1"/>
          <w:sz w:val="24"/>
          <w:szCs w:val="24"/>
        </w:rPr>
      </w:pPr>
      <w:r w:rsidRPr="008337E1">
        <w:rPr>
          <w:rFonts w:cstheme="minorHAnsi"/>
          <w:color w:val="000000" w:themeColor="text1"/>
          <w:sz w:val="24"/>
          <w:szCs w:val="24"/>
        </w:rPr>
        <w:tab/>
      </w:r>
      <w:r w:rsidR="00842FBD" w:rsidRPr="008337E1">
        <w:rPr>
          <w:rFonts w:cstheme="minorHAnsi"/>
          <w:color w:val="000000" w:themeColor="text1"/>
          <w:sz w:val="24"/>
          <w:szCs w:val="24"/>
        </w:rPr>
        <w:t>Energy is a topic that spans across many diff</w:t>
      </w:r>
      <w:r w:rsidR="006E5218" w:rsidRPr="008337E1">
        <w:rPr>
          <w:rFonts w:cstheme="minorHAnsi"/>
          <w:color w:val="000000" w:themeColor="text1"/>
          <w:sz w:val="24"/>
          <w:szCs w:val="24"/>
        </w:rPr>
        <w:t xml:space="preserve">erent areas in the standards is </w:t>
      </w:r>
      <w:r w:rsidR="00842FBD" w:rsidRPr="008337E1">
        <w:rPr>
          <w:rFonts w:cstheme="minorHAnsi"/>
          <w:color w:val="000000" w:themeColor="text1"/>
          <w:sz w:val="24"/>
          <w:szCs w:val="24"/>
        </w:rPr>
        <w:t>one of the Crosscutting Concepts</w:t>
      </w:r>
      <w:r w:rsidR="006E5218" w:rsidRPr="008337E1">
        <w:rPr>
          <w:rFonts w:cstheme="minorHAnsi"/>
          <w:color w:val="000000" w:themeColor="text1"/>
          <w:sz w:val="24"/>
          <w:szCs w:val="24"/>
        </w:rPr>
        <w:t xml:space="preserve"> that bridges different disciplines</w:t>
      </w:r>
      <w:r w:rsidR="00842FBD" w:rsidRPr="008337E1">
        <w:rPr>
          <w:rFonts w:cstheme="minorHAnsi"/>
          <w:color w:val="000000" w:themeColor="text1"/>
          <w:sz w:val="24"/>
          <w:szCs w:val="24"/>
        </w:rPr>
        <w:t xml:space="preserve">. In the activities presented this month, younger students are examining how energy is produced by </w:t>
      </w:r>
      <w:r w:rsidR="00454E58" w:rsidRPr="008337E1">
        <w:rPr>
          <w:rFonts w:cstheme="minorHAnsi"/>
          <w:color w:val="000000" w:themeColor="text1"/>
          <w:sz w:val="24"/>
          <w:szCs w:val="24"/>
        </w:rPr>
        <w:t>the sun and reaches the earth as</w:t>
      </w:r>
      <w:r w:rsidR="00842FBD" w:rsidRPr="008337E1">
        <w:rPr>
          <w:rFonts w:cstheme="minorHAnsi"/>
          <w:color w:val="000000" w:themeColor="text1"/>
          <w:sz w:val="24"/>
          <w:szCs w:val="24"/>
        </w:rPr>
        <w:t xml:space="preserve"> sunlight.  This sunlight warms the Earth’s surface and</w:t>
      </w:r>
      <w:r w:rsidR="00454E58" w:rsidRPr="008337E1">
        <w:rPr>
          <w:rFonts w:cstheme="minorHAnsi"/>
          <w:color w:val="000000" w:themeColor="text1"/>
          <w:sz w:val="24"/>
          <w:szCs w:val="24"/>
        </w:rPr>
        <w:t xml:space="preserve"> students explore that materials of</w:t>
      </w:r>
      <w:r w:rsidR="00842FBD" w:rsidRPr="008337E1">
        <w:rPr>
          <w:rFonts w:cstheme="minorHAnsi"/>
          <w:color w:val="000000" w:themeColor="text1"/>
          <w:sz w:val="24"/>
          <w:szCs w:val="24"/>
        </w:rPr>
        <w:t xml:space="preserve"> different</w:t>
      </w:r>
      <w:r w:rsidR="00454E58" w:rsidRPr="008337E1">
        <w:rPr>
          <w:rFonts w:cstheme="minorHAnsi"/>
          <w:color w:val="000000" w:themeColor="text1"/>
          <w:sz w:val="24"/>
          <w:szCs w:val="24"/>
        </w:rPr>
        <w:t xml:space="preserve"> colors</w:t>
      </w:r>
      <w:r w:rsidR="00842FBD" w:rsidRPr="008337E1">
        <w:rPr>
          <w:rFonts w:cstheme="minorHAnsi"/>
          <w:color w:val="000000" w:themeColor="text1"/>
          <w:sz w:val="24"/>
          <w:szCs w:val="24"/>
        </w:rPr>
        <w:t xml:space="preserve"> absorb or reflect the sunlight at different rates. Through simple investigations</w:t>
      </w:r>
      <w:r w:rsidR="00A95977" w:rsidRPr="008337E1">
        <w:rPr>
          <w:rFonts w:cstheme="minorHAnsi"/>
          <w:color w:val="000000" w:themeColor="text1"/>
          <w:sz w:val="24"/>
          <w:szCs w:val="24"/>
        </w:rPr>
        <w:t>, students determine that different materials can be used to protect themselves from the sun’s energy. The older students are examining how the energy from the sun is the basis for all of the life on Earth and how it progresses through food chains and food webs.</w:t>
      </w:r>
      <w:r w:rsidR="008A7BD5" w:rsidRPr="008337E1">
        <w:rPr>
          <w:rFonts w:cstheme="minorHAnsi"/>
          <w:color w:val="000000" w:themeColor="text1"/>
          <w:sz w:val="24"/>
          <w:szCs w:val="24"/>
        </w:rPr>
        <w:t xml:space="preserve"> They develop food chains and food webs to show how all begin with plants at the first stage</w:t>
      </w:r>
      <w:r w:rsidR="00454E58" w:rsidRPr="008337E1">
        <w:rPr>
          <w:rFonts w:cstheme="minorHAnsi"/>
          <w:color w:val="000000" w:themeColor="text1"/>
          <w:sz w:val="24"/>
          <w:szCs w:val="24"/>
        </w:rPr>
        <w:t xml:space="preserve"> which get their energy from the sun</w:t>
      </w:r>
      <w:r w:rsidR="008A7BD5" w:rsidRPr="008337E1">
        <w:rPr>
          <w:rFonts w:cstheme="minorHAnsi"/>
          <w:color w:val="000000" w:themeColor="text1"/>
          <w:sz w:val="24"/>
          <w:szCs w:val="24"/>
        </w:rPr>
        <w:t>.</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This Month’s Trade Books</w:t>
      </w:r>
    </w:p>
    <w:p w:rsidR="0060285F" w:rsidRPr="008337E1" w:rsidRDefault="00CF01D0" w:rsidP="008337E1">
      <w:pPr>
        <w:spacing w:after="0" w:line="480" w:lineRule="auto"/>
        <w:rPr>
          <w:rFonts w:cstheme="minorHAnsi"/>
          <w:vanish/>
          <w:color w:val="000000" w:themeColor="text1"/>
          <w:sz w:val="24"/>
          <w:szCs w:val="24"/>
        </w:rPr>
      </w:pPr>
      <w:r w:rsidRPr="008337E1">
        <w:rPr>
          <w:rFonts w:cstheme="minorHAnsi"/>
          <w:noProof/>
          <w:color w:val="000000" w:themeColor="text1"/>
          <w:spacing w:val="-60"/>
          <w:sz w:val="24"/>
          <w:szCs w:val="24"/>
        </w:rPr>
        <w:drawing>
          <wp:inline distT="0" distB="0" distL="0" distR="0">
            <wp:extent cx="1111250" cy="1111250"/>
            <wp:effectExtent l="0" t="0" r="0" b="0"/>
            <wp:docPr id="1" name="Picture 1" descr="Sun and Shade (Beginning-to-Re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and Shade (Beginning-to-Rea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hyperlink r:id="rId7" w:history="1">
        <w:r w:rsidR="0060285F" w:rsidRPr="008337E1">
          <w:rPr>
            <w:rStyle w:val="Hyperlink"/>
            <w:rFonts w:asciiTheme="minorHAnsi" w:hAnsiTheme="minorHAnsi" w:cstheme="minorHAnsi"/>
            <w:vanish/>
            <w:color w:val="000000" w:themeColor="text1"/>
            <w:sz w:val="24"/>
            <w:szCs w:val="24"/>
          </w:rPr>
          <w:t>Show less</w:t>
        </w:r>
      </w:hyperlink>
      <w:r w:rsidR="0060285F" w:rsidRPr="008337E1">
        <w:rPr>
          <w:rFonts w:cstheme="minorHAnsi"/>
          <w:vanish/>
          <w:color w:val="000000" w:themeColor="text1"/>
          <w:sz w:val="24"/>
          <w:szCs w:val="24"/>
        </w:rPr>
        <w:t xml:space="preserve"> </w:t>
      </w:r>
    </w:p>
    <w:p w:rsidR="0060285F" w:rsidRPr="008337E1" w:rsidRDefault="0060285F" w:rsidP="008337E1">
      <w:pPr>
        <w:spacing w:after="0" w:line="480" w:lineRule="auto"/>
        <w:rPr>
          <w:rFonts w:cstheme="minorHAnsi"/>
          <w:color w:val="000000" w:themeColor="text1"/>
          <w:sz w:val="24"/>
          <w:szCs w:val="24"/>
        </w:rPr>
      </w:pPr>
    </w:p>
    <w:p w:rsidR="0060285F" w:rsidRPr="008337E1" w:rsidRDefault="002E0FEE"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Sun and Shade</w:t>
      </w:r>
    </w:p>
    <w:p w:rsidR="009073BC" w:rsidRPr="008337E1" w:rsidRDefault="002E0FEE"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Mary Lindeen</w:t>
      </w:r>
    </w:p>
    <w:p w:rsidR="002E0FEE"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 xml:space="preserve">ISBN: </w:t>
      </w:r>
      <w:r w:rsidR="009073BC" w:rsidRPr="008337E1">
        <w:rPr>
          <w:rFonts w:cstheme="minorHAnsi"/>
          <w:color w:val="000000" w:themeColor="text1"/>
          <w:sz w:val="24"/>
          <w:szCs w:val="24"/>
        </w:rPr>
        <w:t>978-1</w:t>
      </w:r>
      <w:r w:rsidR="002E0FEE" w:rsidRPr="008337E1">
        <w:rPr>
          <w:rFonts w:cstheme="minorHAnsi"/>
          <w:color w:val="000000" w:themeColor="text1"/>
          <w:sz w:val="24"/>
          <w:szCs w:val="24"/>
        </w:rPr>
        <w:t>-68404-091-9</w:t>
      </w:r>
    </w:p>
    <w:p w:rsidR="0060285F" w:rsidRPr="008337E1" w:rsidRDefault="002E0FEE"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Norwood House Press</w:t>
      </w:r>
    </w:p>
    <w:p w:rsidR="0060285F" w:rsidRPr="008337E1" w:rsidRDefault="002E0FEE"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32</w:t>
      </w:r>
      <w:r w:rsidR="0060285F" w:rsidRPr="008337E1">
        <w:rPr>
          <w:rFonts w:cstheme="minorHAnsi"/>
          <w:color w:val="000000" w:themeColor="text1"/>
          <w:sz w:val="24"/>
          <w:szCs w:val="24"/>
        </w:rPr>
        <w:t xml:space="preserve"> pages</w:t>
      </w:r>
    </w:p>
    <w:p w:rsidR="0060285F" w:rsidRPr="008337E1" w:rsidRDefault="00FD422C"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Grades K</w:t>
      </w:r>
      <w:r w:rsidR="009073BC" w:rsidRPr="008337E1">
        <w:rPr>
          <w:rFonts w:cstheme="minorHAnsi"/>
          <w:color w:val="000000" w:themeColor="text1"/>
          <w:sz w:val="24"/>
          <w:szCs w:val="24"/>
        </w:rPr>
        <w:t>-2</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 xml:space="preserve">Synopsis: </w:t>
      </w:r>
    </w:p>
    <w:p w:rsidR="009073BC" w:rsidRPr="008337E1" w:rsidRDefault="009073BC" w:rsidP="008337E1">
      <w:pPr>
        <w:spacing w:after="0" w:line="480" w:lineRule="auto"/>
        <w:rPr>
          <w:rFonts w:cstheme="minorHAnsi"/>
          <w:color w:val="000000" w:themeColor="text1"/>
          <w:sz w:val="24"/>
          <w:szCs w:val="24"/>
        </w:rPr>
      </w:pPr>
      <w:r w:rsidRPr="008337E1">
        <w:rPr>
          <w:rFonts w:cstheme="minorHAnsi"/>
          <w:color w:val="000000" w:themeColor="text1"/>
          <w:sz w:val="24"/>
          <w:szCs w:val="24"/>
        </w:rPr>
        <w:lastRenderedPageBreak/>
        <w:t xml:space="preserve">Through very basic language and </w:t>
      </w:r>
      <w:r w:rsidR="00DE7818" w:rsidRPr="008337E1">
        <w:rPr>
          <w:rFonts w:cstheme="minorHAnsi"/>
          <w:color w:val="000000" w:themeColor="text1"/>
          <w:sz w:val="24"/>
          <w:szCs w:val="24"/>
        </w:rPr>
        <w:t xml:space="preserve">using text that is </w:t>
      </w:r>
      <w:r w:rsidRPr="008337E1">
        <w:rPr>
          <w:rFonts w:cstheme="minorHAnsi"/>
          <w:color w:val="000000" w:themeColor="text1"/>
          <w:sz w:val="24"/>
          <w:szCs w:val="24"/>
        </w:rPr>
        <w:t xml:space="preserve">focused on emerging readers, information is presented </w:t>
      </w:r>
      <w:r w:rsidR="00CF01D0" w:rsidRPr="008337E1">
        <w:rPr>
          <w:rFonts w:cstheme="minorHAnsi"/>
          <w:color w:val="000000" w:themeColor="text1"/>
          <w:sz w:val="24"/>
          <w:szCs w:val="24"/>
        </w:rPr>
        <w:t xml:space="preserve">related to </w:t>
      </w:r>
      <w:r w:rsidR="002E0FEE" w:rsidRPr="008337E1">
        <w:rPr>
          <w:rFonts w:cstheme="minorHAnsi"/>
          <w:color w:val="000000" w:themeColor="text1"/>
          <w:sz w:val="24"/>
          <w:szCs w:val="24"/>
        </w:rPr>
        <w:t>the idea of sun and shade. Discussions around how sun helps certain things and what can create shade for other things is addressed through real life photos.</w:t>
      </w:r>
    </w:p>
    <w:p w:rsidR="009073BC" w:rsidRPr="008337E1" w:rsidRDefault="009073BC" w:rsidP="008337E1">
      <w:pPr>
        <w:spacing w:after="0" w:line="480" w:lineRule="auto"/>
        <w:rPr>
          <w:rFonts w:cstheme="minorHAnsi"/>
          <w:color w:val="000000" w:themeColor="text1"/>
          <w:sz w:val="24"/>
          <w:szCs w:val="24"/>
        </w:rPr>
      </w:pPr>
    </w:p>
    <w:p w:rsidR="00AA5BC5" w:rsidRPr="008337E1" w:rsidRDefault="009073BC" w:rsidP="008337E1">
      <w:pPr>
        <w:spacing w:after="0" w:line="480" w:lineRule="auto"/>
        <w:rPr>
          <w:rFonts w:cstheme="minorHAnsi"/>
          <w:noProof/>
          <w:color w:val="000000" w:themeColor="text1"/>
          <w:sz w:val="24"/>
          <w:szCs w:val="24"/>
        </w:rPr>
      </w:pPr>
      <w:r w:rsidRPr="008337E1">
        <w:rPr>
          <w:rFonts w:cstheme="minorHAnsi"/>
          <w:noProof/>
          <w:color w:val="000000" w:themeColor="text1"/>
          <w:spacing w:val="-60"/>
          <w:sz w:val="24"/>
          <w:szCs w:val="24"/>
        </w:rPr>
        <w:drawing>
          <wp:inline distT="0" distB="0" distL="0" distR="0">
            <wp:extent cx="1282700" cy="1282700"/>
            <wp:effectExtent l="0" t="0" r="0" b="0"/>
            <wp:docPr id="2" name="Picture 2" descr="Pass the Energy, Plea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 the Energy, Plea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rsidR="00CF01D0" w:rsidRPr="008337E1" w:rsidRDefault="00CF01D0" w:rsidP="008337E1">
      <w:pPr>
        <w:spacing w:after="0" w:line="480" w:lineRule="auto"/>
        <w:rPr>
          <w:rFonts w:cstheme="minorHAnsi"/>
          <w:vanish/>
          <w:color w:val="000000" w:themeColor="text1"/>
          <w:sz w:val="24"/>
          <w:szCs w:val="24"/>
        </w:rPr>
      </w:pPr>
      <w:r w:rsidRPr="008337E1">
        <w:rPr>
          <w:rFonts w:cstheme="minorHAnsi"/>
          <w:color w:val="000000" w:themeColor="text1"/>
          <w:sz w:val="24"/>
          <w:szCs w:val="24"/>
        </w:rPr>
        <w:t>Pass the Energy, Please!</w:t>
      </w:r>
      <w:hyperlink r:id="rId10" w:history="1">
        <w:r w:rsidRPr="008337E1">
          <w:rPr>
            <w:rStyle w:val="Hyperlink"/>
            <w:rFonts w:asciiTheme="minorHAnsi" w:hAnsiTheme="minorHAnsi" w:cstheme="minorHAnsi"/>
            <w:vanish/>
            <w:color w:val="000000" w:themeColor="text1"/>
            <w:sz w:val="24"/>
            <w:szCs w:val="24"/>
          </w:rPr>
          <w:t>Show less</w:t>
        </w:r>
      </w:hyperlink>
      <w:r w:rsidRPr="008337E1">
        <w:rPr>
          <w:rFonts w:cstheme="minorHAnsi"/>
          <w:vanish/>
          <w:color w:val="000000" w:themeColor="text1"/>
          <w:sz w:val="24"/>
          <w:szCs w:val="24"/>
        </w:rPr>
        <w:t xml:space="preserve"> </w:t>
      </w:r>
    </w:p>
    <w:p w:rsidR="00CF01D0" w:rsidRPr="008337E1" w:rsidRDefault="00BA65D8" w:rsidP="008337E1">
      <w:pPr>
        <w:pStyle w:val="ListParagraph"/>
        <w:spacing w:after="0" w:line="480" w:lineRule="auto"/>
        <w:rPr>
          <w:rFonts w:cstheme="minorHAnsi"/>
          <w:vanish/>
          <w:color w:val="000000" w:themeColor="text1"/>
          <w:sz w:val="24"/>
          <w:szCs w:val="24"/>
        </w:rPr>
      </w:pPr>
      <w:hyperlink r:id="rId11" w:history="1">
        <w:r w:rsidR="00CF01D0" w:rsidRPr="008337E1">
          <w:rPr>
            <w:rStyle w:val="Hyperlink"/>
            <w:rFonts w:asciiTheme="minorHAnsi" w:hAnsiTheme="minorHAnsi" w:cstheme="minorHAnsi"/>
            <w:vanish/>
            <w:color w:val="000000" w:themeColor="text1"/>
            <w:sz w:val="24"/>
            <w:szCs w:val="24"/>
          </w:rPr>
          <w:t>Show More</w:t>
        </w:r>
      </w:hyperlink>
      <w:r w:rsidR="00CF01D0" w:rsidRPr="008337E1">
        <w:rPr>
          <w:rFonts w:cstheme="minorHAnsi"/>
          <w:vanish/>
          <w:color w:val="000000" w:themeColor="text1"/>
          <w:sz w:val="24"/>
          <w:szCs w:val="24"/>
        </w:rPr>
        <w:t xml:space="preserve"> </w:t>
      </w:r>
    </w:p>
    <w:p w:rsidR="00CF01D0" w:rsidRPr="008337E1" w:rsidRDefault="00BA65D8" w:rsidP="008337E1">
      <w:pPr>
        <w:spacing w:after="0" w:line="480" w:lineRule="auto"/>
        <w:rPr>
          <w:rFonts w:cstheme="minorHAnsi"/>
          <w:vanish/>
          <w:color w:val="000000" w:themeColor="text1"/>
          <w:sz w:val="24"/>
          <w:szCs w:val="24"/>
        </w:rPr>
      </w:pPr>
      <w:hyperlink r:id="rId12" w:history="1">
        <w:r w:rsidR="00CF01D0" w:rsidRPr="008337E1">
          <w:rPr>
            <w:rStyle w:val="Hyperlink"/>
            <w:rFonts w:asciiTheme="minorHAnsi" w:hAnsiTheme="minorHAnsi" w:cstheme="minorHAnsi"/>
            <w:vanish/>
            <w:color w:val="000000" w:themeColor="text1"/>
            <w:sz w:val="24"/>
            <w:szCs w:val="24"/>
          </w:rPr>
          <w:t>Show Less</w:t>
        </w:r>
      </w:hyperlink>
      <w:r w:rsidR="00CF01D0" w:rsidRPr="008337E1">
        <w:rPr>
          <w:rFonts w:cstheme="minorHAnsi"/>
          <w:vanish/>
          <w:color w:val="000000" w:themeColor="text1"/>
          <w:sz w:val="24"/>
          <w:szCs w:val="24"/>
        </w:rPr>
        <w:t xml:space="preserve"> </w:t>
      </w:r>
    </w:p>
    <w:p w:rsidR="00CF01D0" w:rsidRPr="008337E1" w:rsidRDefault="00CF01D0" w:rsidP="008337E1">
      <w:pPr>
        <w:spacing w:after="0" w:line="480" w:lineRule="auto"/>
        <w:rPr>
          <w:rFonts w:cstheme="minorHAnsi"/>
          <w:noProof/>
          <w:color w:val="000000" w:themeColor="text1"/>
          <w:sz w:val="24"/>
          <w:szCs w:val="24"/>
        </w:rPr>
      </w:pPr>
      <w:r w:rsidRPr="008337E1">
        <w:rPr>
          <w:rFonts w:cstheme="minorHAnsi"/>
          <w:color w:val="000000" w:themeColor="text1"/>
          <w:sz w:val="24"/>
          <w:szCs w:val="24"/>
        </w:rPr>
        <w:tab/>
      </w:r>
    </w:p>
    <w:p w:rsidR="00AA5BC5" w:rsidRPr="008337E1" w:rsidRDefault="00AA5BC5"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 xml:space="preserve">By </w:t>
      </w:r>
      <w:r w:rsidR="009073BC" w:rsidRPr="008337E1">
        <w:rPr>
          <w:rFonts w:cstheme="minorHAnsi"/>
          <w:color w:val="000000" w:themeColor="text1"/>
          <w:sz w:val="24"/>
          <w:szCs w:val="24"/>
        </w:rPr>
        <w:t>Barbara Shaw McKinney</w:t>
      </w:r>
    </w:p>
    <w:p w:rsidR="009073BC" w:rsidRPr="008337E1" w:rsidRDefault="009073BC"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Illustrated by Chad Wallace</w:t>
      </w:r>
    </w:p>
    <w:p w:rsidR="00AA5BC5" w:rsidRPr="008337E1" w:rsidRDefault="00AA5BC5" w:rsidP="008337E1">
      <w:pPr>
        <w:spacing w:after="0" w:line="480" w:lineRule="auto"/>
        <w:rPr>
          <w:rFonts w:eastAsia="Times New Roman" w:cstheme="minorHAnsi"/>
          <w:color w:val="000000" w:themeColor="text1"/>
          <w:sz w:val="24"/>
          <w:szCs w:val="24"/>
        </w:rPr>
      </w:pPr>
      <w:r w:rsidRPr="008337E1">
        <w:rPr>
          <w:rFonts w:cstheme="minorHAnsi"/>
          <w:color w:val="000000" w:themeColor="text1"/>
          <w:sz w:val="24"/>
          <w:szCs w:val="24"/>
        </w:rPr>
        <w:t>ISBN: 978-0-06-445177-2</w:t>
      </w:r>
    </w:p>
    <w:p w:rsidR="00AA5BC5" w:rsidRPr="008337E1" w:rsidRDefault="00AA5BC5"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Harper Collins Publisher</w:t>
      </w:r>
    </w:p>
    <w:p w:rsidR="00AA5BC5" w:rsidRPr="008337E1" w:rsidRDefault="00AA5BC5"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32 pages</w:t>
      </w:r>
    </w:p>
    <w:p w:rsidR="00AA5BC5" w:rsidRPr="008337E1" w:rsidRDefault="00AA5BC5"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Grades 1-4</w:t>
      </w:r>
    </w:p>
    <w:p w:rsidR="00AA5BC5" w:rsidRPr="008337E1" w:rsidRDefault="00AA5BC5"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 xml:space="preserve">Synopsis: </w:t>
      </w:r>
    </w:p>
    <w:p w:rsidR="001D16CD" w:rsidRPr="008337E1" w:rsidRDefault="00B93B1E"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This book focuses on a food chains and how energy is passed from one animal or plant to the next along the way.  It utilizes a rhyming pattern and incorporates herbivores, carnivores, insects,</w:t>
      </w:r>
      <w:r w:rsidR="00DE7818" w:rsidRPr="008337E1">
        <w:rPr>
          <w:rFonts w:cstheme="minorHAnsi"/>
          <w:color w:val="000000" w:themeColor="text1"/>
          <w:sz w:val="24"/>
          <w:szCs w:val="24"/>
        </w:rPr>
        <w:t xml:space="preserve"> and plants into the food chain increasing the steps of the food chain throughout the book.</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 xml:space="preserve">Grades K-2: </w:t>
      </w:r>
      <w:r w:rsidR="00BA532A" w:rsidRPr="008337E1">
        <w:rPr>
          <w:rFonts w:cstheme="minorHAnsi"/>
          <w:b/>
          <w:color w:val="000000" w:themeColor="text1"/>
          <w:sz w:val="24"/>
          <w:szCs w:val="24"/>
        </w:rPr>
        <w:t>Sunny Days</w:t>
      </w:r>
      <w:r w:rsidR="003C0C00" w:rsidRPr="008337E1">
        <w:rPr>
          <w:rFonts w:cstheme="minorHAnsi"/>
          <w:b/>
          <w:color w:val="000000" w:themeColor="text1"/>
          <w:sz w:val="24"/>
          <w:szCs w:val="24"/>
        </w:rPr>
        <w:t xml:space="preserve"> </w:t>
      </w:r>
    </w:p>
    <w:p w:rsidR="0060285F" w:rsidRPr="008337E1" w:rsidRDefault="0060285F" w:rsidP="008337E1">
      <w:pPr>
        <w:tabs>
          <w:tab w:val="left" w:pos="3264"/>
        </w:tabs>
        <w:spacing w:after="0" w:line="480" w:lineRule="auto"/>
        <w:rPr>
          <w:rFonts w:cstheme="minorHAnsi"/>
          <w:color w:val="000000" w:themeColor="text1"/>
          <w:sz w:val="24"/>
          <w:szCs w:val="24"/>
        </w:rPr>
      </w:pPr>
      <w:r w:rsidRPr="008337E1">
        <w:rPr>
          <w:rFonts w:cstheme="minorHAnsi"/>
          <w:b/>
          <w:color w:val="000000" w:themeColor="text1"/>
          <w:sz w:val="24"/>
          <w:szCs w:val="24"/>
        </w:rPr>
        <w:t xml:space="preserve">Purpose:  </w:t>
      </w:r>
      <w:r w:rsidR="00F57C8B" w:rsidRPr="008337E1">
        <w:rPr>
          <w:rFonts w:cstheme="minorHAnsi"/>
          <w:color w:val="000000" w:themeColor="text1"/>
          <w:sz w:val="24"/>
          <w:szCs w:val="24"/>
        </w:rPr>
        <w:t xml:space="preserve">Students will </w:t>
      </w:r>
      <w:r w:rsidR="008F77E4" w:rsidRPr="008337E1">
        <w:rPr>
          <w:rFonts w:cstheme="minorHAnsi"/>
          <w:color w:val="000000" w:themeColor="text1"/>
          <w:sz w:val="24"/>
          <w:szCs w:val="24"/>
        </w:rPr>
        <w:t xml:space="preserve">discuss the ideas of sun and shade and then </w:t>
      </w:r>
      <w:r w:rsidR="00F57C8B" w:rsidRPr="008337E1">
        <w:rPr>
          <w:rFonts w:cstheme="minorHAnsi"/>
          <w:color w:val="000000" w:themeColor="text1"/>
          <w:sz w:val="24"/>
          <w:szCs w:val="24"/>
        </w:rPr>
        <w:t>identify whether black or white objects absorb</w:t>
      </w:r>
      <w:r w:rsidR="00CF01D0" w:rsidRPr="008337E1">
        <w:rPr>
          <w:rFonts w:cstheme="minorHAnsi"/>
          <w:color w:val="000000" w:themeColor="text1"/>
          <w:sz w:val="24"/>
          <w:szCs w:val="24"/>
        </w:rPr>
        <w:t xml:space="preserve"> or reflect the sun’s energy Students will then </w:t>
      </w:r>
      <w:r w:rsidR="00F57C8B" w:rsidRPr="008337E1">
        <w:rPr>
          <w:rFonts w:cstheme="minorHAnsi"/>
          <w:color w:val="000000" w:themeColor="text1"/>
          <w:sz w:val="24"/>
          <w:szCs w:val="24"/>
        </w:rPr>
        <w:t>use that information to help build a structure that reduces the warming effect of sunlight on the area.</w:t>
      </w:r>
    </w:p>
    <w:p w:rsidR="00A16FE7" w:rsidRPr="008337E1" w:rsidRDefault="0060285F" w:rsidP="008337E1">
      <w:pPr>
        <w:spacing w:after="0" w:line="480" w:lineRule="auto"/>
        <w:rPr>
          <w:rFonts w:cstheme="minorHAnsi"/>
          <w:color w:val="000000" w:themeColor="text1"/>
          <w:sz w:val="24"/>
          <w:szCs w:val="24"/>
        </w:rPr>
      </w:pPr>
      <w:r w:rsidRPr="008337E1">
        <w:rPr>
          <w:rFonts w:cstheme="minorHAnsi"/>
          <w:b/>
          <w:color w:val="000000" w:themeColor="text1"/>
          <w:sz w:val="24"/>
          <w:szCs w:val="24"/>
        </w:rPr>
        <w:lastRenderedPageBreak/>
        <w:t>Materials:</w:t>
      </w:r>
      <w:r w:rsidR="006937F4" w:rsidRPr="008337E1">
        <w:rPr>
          <w:rFonts w:cstheme="minorHAnsi"/>
          <w:b/>
          <w:color w:val="000000" w:themeColor="text1"/>
          <w:sz w:val="24"/>
          <w:szCs w:val="24"/>
        </w:rPr>
        <w:t xml:space="preserve"> </w:t>
      </w:r>
      <w:r w:rsidRPr="008337E1">
        <w:rPr>
          <w:rFonts w:cstheme="minorHAnsi"/>
          <w:b/>
          <w:color w:val="000000" w:themeColor="text1"/>
          <w:sz w:val="24"/>
          <w:szCs w:val="24"/>
        </w:rPr>
        <w:t xml:space="preserve">  </w:t>
      </w:r>
      <w:r w:rsidR="004630A9" w:rsidRPr="008337E1">
        <w:rPr>
          <w:rFonts w:cstheme="minorHAnsi"/>
          <w:i/>
          <w:color w:val="000000" w:themeColor="text1"/>
          <w:sz w:val="24"/>
          <w:szCs w:val="24"/>
        </w:rPr>
        <w:t>Sun and Shade</w:t>
      </w:r>
      <w:r w:rsidR="004630A9" w:rsidRPr="008337E1">
        <w:rPr>
          <w:rFonts w:cstheme="minorHAnsi"/>
          <w:color w:val="000000" w:themeColor="text1"/>
          <w:sz w:val="24"/>
          <w:szCs w:val="24"/>
        </w:rPr>
        <w:t xml:space="preserve">, </w:t>
      </w:r>
      <w:r w:rsidR="00CF01D0" w:rsidRPr="008337E1">
        <w:rPr>
          <w:rFonts w:cstheme="minorHAnsi"/>
          <w:color w:val="000000" w:themeColor="text1"/>
          <w:sz w:val="24"/>
          <w:szCs w:val="24"/>
        </w:rPr>
        <w:t xml:space="preserve">umbrella, What Happens to the Ice Cube data sheet, </w:t>
      </w:r>
      <w:r w:rsidR="00974086" w:rsidRPr="008337E1">
        <w:rPr>
          <w:rFonts w:cstheme="minorHAnsi"/>
          <w:color w:val="000000" w:themeColor="text1"/>
          <w:sz w:val="24"/>
          <w:szCs w:val="24"/>
        </w:rPr>
        <w:t xml:space="preserve">My Island Visit Sheet, black and white construction paper, clear plastic cups, or Ziploc bags, ice cubes, photos of various shelters, building materials (construction paper, </w:t>
      </w:r>
      <w:r w:rsidR="008D5631" w:rsidRPr="008337E1">
        <w:rPr>
          <w:rFonts w:cstheme="minorHAnsi"/>
          <w:color w:val="000000" w:themeColor="text1"/>
          <w:sz w:val="24"/>
          <w:szCs w:val="24"/>
        </w:rPr>
        <w:t>popsicle</w:t>
      </w:r>
      <w:r w:rsidR="00974086" w:rsidRPr="008337E1">
        <w:rPr>
          <w:rFonts w:cstheme="minorHAnsi"/>
          <w:color w:val="000000" w:themeColor="text1"/>
          <w:sz w:val="24"/>
          <w:szCs w:val="24"/>
        </w:rPr>
        <w:t xml:space="preserve"> sticks, skewers, tape)</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Engage</w:t>
      </w:r>
      <w:r w:rsidR="00F57C8B" w:rsidRPr="008337E1">
        <w:rPr>
          <w:rFonts w:cstheme="minorHAnsi"/>
          <w:b/>
          <w:color w:val="000000" w:themeColor="text1"/>
          <w:sz w:val="24"/>
          <w:szCs w:val="24"/>
        </w:rPr>
        <w:t>:</w:t>
      </w:r>
    </w:p>
    <w:p w:rsidR="00F57C8B" w:rsidRPr="008337E1" w:rsidRDefault="00F57C8B" w:rsidP="008337E1">
      <w:pPr>
        <w:spacing w:after="0" w:line="480" w:lineRule="auto"/>
        <w:ind w:firstLine="720"/>
        <w:rPr>
          <w:rFonts w:cstheme="minorHAnsi"/>
          <w:color w:val="000000" w:themeColor="text1"/>
          <w:sz w:val="24"/>
          <w:szCs w:val="24"/>
        </w:rPr>
      </w:pPr>
      <w:r w:rsidRPr="008337E1">
        <w:rPr>
          <w:rFonts w:cstheme="minorHAnsi"/>
          <w:color w:val="000000" w:themeColor="text1"/>
          <w:sz w:val="24"/>
          <w:szCs w:val="24"/>
        </w:rPr>
        <w:t>Begin by showing the students an umbrella and ask the students where they would use an umbrella.  While the common answer is “in the rain”, continue to prompt students for other times and if necessary, show them either a picture of a beach umbrella or the cover of the book</w:t>
      </w:r>
      <w:r w:rsidR="008F77E4" w:rsidRPr="008337E1">
        <w:rPr>
          <w:rFonts w:cstheme="minorHAnsi"/>
          <w:color w:val="000000" w:themeColor="text1"/>
          <w:sz w:val="24"/>
          <w:szCs w:val="24"/>
        </w:rPr>
        <w:t xml:space="preserve"> to help them generate additional answers</w:t>
      </w:r>
      <w:r w:rsidRPr="008337E1">
        <w:rPr>
          <w:rFonts w:cstheme="minorHAnsi"/>
          <w:color w:val="000000" w:themeColor="text1"/>
          <w:sz w:val="24"/>
          <w:szCs w:val="24"/>
        </w:rPr>
        <w:t xml:space="preserve">.  Once students connect </w:t>
      </w:r>
      <w:r w:rsidR="004630A9" w:rsidRPr="008337E1">
        <w:rPr>
          <w:rFonts w:cstheme="minorHAnsi"/>
          <w:color w:val="000000" w:themeColor="text1"/>
          <w:sz w:val="24"/>
          <w:szCs w:val="24"/>
        </w:rPr>
        <w:t>t</w:t>
      </w:r>
      <w:r w:rsidRPr="008337E1">
        <w:rPr>
          <w:rFonts w:cstheme="minorHAnsi"/>
          <w:color w:val="000000" w:themeColor="text1"/>
          <w:sz w:val="24"/>
          <w:szCs w:val="24"/>
        </w:rPr>
        <w:t>he idea that an umbrella is often used at the beach</w:t>
      </w:r>
      <w:r w:rsidR="00710513" w:rsidRPr="008337E1">
        <w:rPr>
          <w:rFonts w:cstheme="minorHAnsi"/>
          <w:color w:val="000000" w:themeColor="text1"/>
          <w:sz w:val="24"/>
          <w:szCs w:val="24"/>
        </w:rPr>
        <w:t xml:space="preserve"> or even at home on a patio</w:t>
      </w:r>
      <w:r w:rsidRPr="008337E1">
        <w:rPr>
          <w:rFonts w:cstheme="minorHAnsi"/>
          <w:color w:val="000000" w:themeColor="text1"/>
          <w:sz w:val="24"/>
          <w:szCs w:val="24"/>
        </w:rPr>
        <w:t xml:space="preserve"> as well, ask them</w:t>
      </w:r>
      <w:r w:rsidR="008F77E4" w:rsidRPr="008337E1">
        <w:rPr>
          <w:rFonts w:cstheme="minorHAnsi"/>
          <w:color w:val="000000" w:themeColor="text1"/>
          <w:sz w:val="24"/>
          <w:szCs w:val="24"/>
        </w:rPr>
        <w:t xml:space="preserve"> to consider</w:t>
      </w:r>
      <w:r w:rsidRPr="008337E1">
        <w:rPr>
          <w:rFonts w:cstheme="minorHAnsi"/>
          <w:color w:val="000000" w:themeColor="text1"/>
          <w:sz w:val="24"/>
          <w:szCs w:val="24"/>
        </w:rPr>
        <w:t xml:space="preserve"> “why they would use an umbrella at the beach?”</w:t>
      </w:r>
      <w:r w:rsidR="004630A9" w:rsidRPr="008337E1">
        <w:rPr>
          <w:rFonts w:cstheme="minorHAnsi"/>
          <w:color w:val="000000" w:themeColor="text1"/>
          <w:sz w:val="24"/>
          <w:szCs w:val="24"/>
        </w:rPr>
        <w:t xml:space="preserve"> </w:t>
      </w:r>
    </w:p>
    <w:p w:rsidR="004630A9" w:rsidRPr="008337E1" w:rsidRDefault="004630A9" w:rsidP="008337E1">
      <w:pPr>
        <w:spacing w:after="0" w:line="480" w:lineRule="auto"/>
        <w:ind w:firstLine="720"/>
        <w:rPr>
          <w:rFonts w:cstheme="minorHAnsi"/>
          <w:color w:val="000000" w:themeColor="text1"/>
          <w:sz w:val="24"/>
          <w:szCs w:val="24"/>
        </w:rPr>
      </w:pPr>
      <w:r w:rsidRPr="008337E1">
        <w:rPr>
          <w:rFonts w:cstheme="minorHAnsi"/>
          <w:color w:val="000000" w:themeColor="text1"/>
          <w:sz w:val="24"/>
          <w:szCs w:val="24"/>
        </w:rPr>
        <w:t xml:space="preserve">Read </w:t>
      </w:r>
      <w:r w:rsidRPr="008337E1">
        <w:rPr>
          <w:rFonts w:cstheme="minorHAnsi"/>
          <w:i/>
          <w:color w:val="000000" w:themeColor="text1"/>
          <w:sz w:val="24"/>
          <w:szCs w:val="24"/>
        </w:rPr>
        <w:t xml:space="preserve">Sun and Shade </w:t>
      </w:r>
      <w:r w:rsidRPr="008337E1">
        <w:rPr>
          <w:rFonts w:cstheme="minorHAnsi"/>
          <w:color w:val="000000" w:themeColor="text1"/>
          <w:sz w:val="24"/>
          <w:szCs w:val="24"/>
        </w:rPr>
        <w:t xml:space="preserve">to the students.  After reading it through once, </w:t>
      </w:r>
      <w:r w:rsidR="00CF01D0" w:rsidRPr="008337E1">
        <w:rPr>
          <w:rFonts w:cstheme="minorHAnsi"/>
          <w:color w:val="000000" w:themeColor="text1"/>
          <w:sz w:val="24"/>
          <w:szCs w:val="24"/>
        </w:rPr>
        <w:t>ask the students to discuss</w:t>
      </w:r>
      <w:r w:rsidRPr="008337E1">
        <w:rPr>
          <w:rFonts w:cstheme="minorHAnsi"/>
          <w:color w:val="000000" w:themeColor="text1"/>
          <w:sz w:val="24"/>
          <w:szCs w:val="24"/>
        </w:rPr>
        <w:t xml:space="preserve"> the fol</w:t>
      </w:r>
      <w:r w:rsidR="00CF01D0" w:rsidRPr="008337E1">
        <w:rPr>
          <w:rFonts w:cstheme="minorHAnsi"/>
          <w:color w:val="000000" w:themeColor="text1"/>
          <w:sz w:val="24"/>
          <w:szCs w:val="24"/>
        </w:rPr>
        <w:t>lowing questions</w:t>
      </w:r>
      <w:r w:rsidRPr="008337E1">
        <w:rPr>
          <w:rFonts w:cstheme="minorHAnsi"/>
          <w:color w:val="000000" w:themeColor="text1"/>
          <w:sz w:val="24"/>
          <w:szCs w:val="24"/>
        </w:rPr>
        <w:t>.  Refer back to the story if necessary.</w:t>
      </w:r>
    </w:p>
    <w:p w:rsidR="00710513" w:rsidRPr="008337E1" w:rsidRDefault="00710513" w:rsidP="008337E1">
      <w:pPr>
        <w:pStyle w:val="ListParagraph"/>
        <w:numPr>
          <w:ilvl w:val="0"/>
          <w:numId w:val="18"/>
        </w:numPr>
        <w:spacing w:after="0" w:line="480" w:lineRule="auto"/>
        <w:rPr>
          <w:rFonts w:cstheme="minorHAnsi"/>
          <w:color w:val="000000" w:themeColor="text1"/>
          <w:sz w:val="24"/>
          <w:szCs w:val="24"/>
        </w:rPr>
      </w:pPr>
      <w:r w:rsidRPr="008337E1">
        <w:rPr>
          <w:rFonts w:cstheme="minorHAnsi"/>
          <w:color w:val="000000" w:themeColor="text1"/>
          <w:sz w:val="24"/>
          <w:szCs w:val="24"/>
        </w:rPr>
        <w:t>How does the sun help plants and animals and even people stay alive?</w:t>
      </w:r>
    </w:p>
    <w:p w:rsidR="00710513" w:rsidRPr="008337E1" w:rsidRDefault="00710513" w:rsidP="008337E1">
      <w:pPr>
        <w:pStyle w:val="ListParagraph"/>
        <w:numPr>
          <w:ilvl w:val="0"/>
          <w:numId w:val="18"/>
        </w:numPr>
        <w:spacing w:after="0" w:line="480" w:lineRule="auto"/>
        <w:rPr>
          <w:rFonts w:cstheme="minorHAnsi"/>
          <w:color w:val="000000" w:themeColor="text1"/>
          <w:sz w:val="24"/>
          <w:szCs w:val="24"/>
        </w:rPr>
      </w:pPr>
      <w:r w:rsidRPr="008337E1">
        <w:rPr>
          <w:rFonts w:cstheme="minorHAnsi"/>
          <w:color w:val="000000" w:themeColor="text1"/>
          <w:sz w:val="24"/>
          <w:szCs w:val="24"/>
        </w:rPr>
        <w:t>Can you describe a time where you were outside in the sun and it felt too hot or it was too bright out?</w:t>
      </w:r>
    </w:p>
    <w:p w:rsidR="00710513" w:rsidRPr="008337E1" w:rsidRDefault="00710513" w:rsidP="008337E1">
      <w:pPr>
        <w:pStyle w:val="ListParagraph"/>
        <w:numPr>
          <w:ilvl w:val="0"/>
          <w:numId w:val="18"/>
        </w:numPr>
        <w:spacing w:after="0" w:line="480" w:lineRule="auto"/>
        <w:rPr>
          <w:rFonts w:cstheme="minorHAnsi"/>
          <w:color w:val="000000" w:themeColor="text1"/>
          <w:sz w:val="24"/>
          <w:szCs w:val="24"/>
        </w:rPr>
      </w:pPr>
      <w:r w:rsidRPr="008337E1">
        <w:rPr>
          <w:rFonts w:cstheme="minorHAnsi"/>
          <w:color w:val="000000" w:themeColor="text1"/>
          <w:sz w:val="24"/>
          <w:szCs w:val="24"/>
        </w:rPr>
        <w:t>Looking at the picture of the girl on page 14, why do you think she is sitting under an umbrella? If you were sitting in the shade, what are you doing to the sunlight?</w:t>
      </w:r>
    </w:p>
    <w:p w:rsidR="00710513" w:rsidRPr="008337E1" w:rsidRDefault="00710513" w:rsidP="008337E1">
      <w:pPr>
        <w:pStyle w:val="ListParagraph"/>
        <w:numPr>
          <w:ilvl w:val="0"/>
          <w:numId w:val="18"/>
        </w:numPr>
        <w:spacing w:after="0" w:line="480" w:lineRule="auto"/>
        <w:rPr>
          <w:rFonts w:cstheme="minorHAnsi"/>
          <w:color w:val="000000" w:themeColor="text1"/>
          <w:sz w:val="24"/>
          <w:szCs w:val="24"/>
        </w:rPr>
      </w:pPr>
      <w:r w:rsidRPr="008337E1">
        <w:rPr>
          <w:rFonts w:cstheme="minorHAnsi"/>
          <w:color w:val="000000" w:themeColor="text1"/>
          <w:sz w:val="24"/>
          <w:szCs w:val="24"/>
        </w:rPr>
        <w:t>What are other objects that help to create shade that can protect plants, animals, and people?</w:t>
      </w:r>
    </w:p>
    <w:p w:rsidR="00125732" w:rsidRPr="008337E1" w:rsidRDefault="00710513" w:rsidP="008337E1">
      <w:pPr>
        <w:pStyle w:val="ListParagraph"/>
        <w:numPr>
          <w:ilvl w:val="0"/>
          <w:numId w:val="18"/>
        </w:numPr>
        <w:spacing w:after="0" w:line="480" w:lineRule="auto"/>
        <w:rPr>
          <w:rFonts w:cstheme="minorHAnsi"/>
          <w:color w:val="000000" w:themeColor="text1"/>
          <w:sz w:val="24"/>
          <w:szCs w:val="24"/>
        </w:rPr>
      </w:pPr>
      <w:r w:rsidRPr="008337E1">
        <w:rPr>
          <w:rFonts w:cstheme="minorHAnsi"/>
          <w:color w:val="000000" w:themeColor="text1"/>
          <w:sz w:val="24"/>
          <w:szCs w:val="24"/>
        </w:rPr>
        <w:t>Compare the temperature you think you would feel in the sun and the shade. Which do you think would be warmer? Cooler?</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Explore</w:t>
      </w:r>
    </w:p>
    <w:p w:rsidR="00E17B17" w:rsidRPr="008337E1" w:rsidRDefault="00B87026"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ab/>
      </w:r>
      <w:r w:rsidR="00125732" w:rsidRPr="008337E1">
        <w:rPr>
          <w:rFonts w:cstheme="minorHAnsi"/>
          <w:color w:val="000000" w:themeColor="text1"/>
          <w:sz w:val="24"/>
          <w:szCs w:val="24"/>
        </w:rPr>
        <w:t>In this activity, students are going to first examine how sunlight warms the Earth’s surface</w:t>
      </w:r>
      <w:r w:rsidR="00CF01D0" w:rsidRPr="008337E1">
        <w:rPr>
          <w:rFonts w:cstheme="minorHAnsi"/>
          <w:color w:val="000000" w:themeColor="text1"/>
          <w:sz w:val="24"/>
          <w:szCs w:val="24"/>
        </w:rPr>
        <w:t>;</w:t>
      </w:r>
      <w:r w:rsidR="00125732" w:rsidRPr="008337E1">
        <w:rPr>
          <w:rFonts w:cstheme="minorHAnsi"/>
          <w:color w:val="000000" w:themeColor="text1"/>
          <w:sz w:val="24"/>
          <w:szCs w:val="24"/>
        </w:rPr>
        <w:t xml:space="preserve"> and second how color absorbs or reflects light and determine how that impacts the temperature of an object or place. Begin this exploration but providing the students with a sheet of black construction paper and a sheet of white construction paper and asking them to consider the color clothes someone wears in the summer in warm </w:t>
      </w:r>
      <w:r w:rsidR="00125732" w:rsidRPr="008337E1">
        <w:rPr>
          <w:rFonts w:cstheme="minorHAnsi"/>
          <w:color w:val="000000" w:themeColor="text1"/>
          <w:sz w:val="24"/>
          <w:szCs w:val="24"/>
        </w:rPr>
        <w:lastRenderedPageBreak/>
        <w:t>locations and in the winter when it is cooler.  While there are other variables such as fiber, texture, and weight associated with clothing types, the goal here is to help them focus on the color of the clothing.</w:t>
      </w:r>
      <w:r w:rsidR="008F77E4" w:rsidRPr="008337E1">
        <w:rPr>
          <w:rFonts w:cstheme="minorHAnsi"/>
          <w:color w:val="000000" w:themeColor="text1"/>
          <w:sz w:val="24"/>
          <w:szCs w:val="24"/>
        </w:rPr>
        <w:t xml:space="preserve"> It is possible to pose</w:t>
      </w:r>
      <w:r w:rsidR="008D5631" w:rsidRPr="008337E1">
        <w:rPr>
          <w:rFonts w:cstheme="minorHAnsi"/>
          <w:color w:val="000000" w:themeColor="text1"/>
          <w:sz w:val="24"/>
          <w:szCs w:val="24"/>
        </w:rPr>
        <w:t>: “</w:t>
      </w:r>
      <w:r w:rsidR="009F2B87" w:rsidRPr="008337E1">
        <w:rPr>
          <w:rFonts w:cstheme="minorHAnsi"/>
          <w:color w:val="000000" w:themeColor="text1"/>
          <w:sz w:val="24"/>
          <w:szCs w:val="24"/>
        </w:rPr>
        <w:t>If they only had t</w:t>
      </w:r>
      <w:r w:rsidR="00CF01D0" w:rsidRPr="008337E1">
        <w:rPr>
          <w:rFonts w:cstheme="minorHAnsi"/>
          <w:color w:val="000000" w:themeColor="text1"/>
          <w:sz w:val="24"/>
          <w:szCs w:val="24"/>
        </w:rPr>
        <w:t>-</w:t>
      </w:r>
      <w:r w:rsidR="009F2B87" w:rsidRPr="008337E1">
        <w:rPr>
          <w:rFonts w:cstheme="minorHAnsi"/>
          <w:color w:val="000000" w:themeColor="text1"/>
          <w:sz w:val="24"/>
          <w:szCs w:val="24"/>
        </w:rPr>
        <w:t>shirts that were black or white –which would they prefer to wear to a warm location?</w:t>
      </w:r>
      <w:r w:rsidR="008F77E4" w:rsidRPr="008337E1">
        <w:rPr>
          <w:rFonts w:cstheme="minorHAnsi"/>
          <w:color w:val="000000" w:themeColor="text1"/>
          <w:sz w:val="24"/>
          <w:szCs w:val="24"/>
        </w:rPr>
        <w:t xml:space="preserve">” </w:t>
      </w:r>
      <w:r w:rsidR="00084E45" w:rsidRPr="008337E1">
        <w:rPr>
          <w:rFonts w:cstheme="minorHAnsi"/>
          <w:color w:val="000000" w:themeColor="text1"/>
          <w:sz w:val="24"/>
          <w:szCs w:val="24"/>
        </w:rPr>
        <w:t>Allow the students time to consider this and then discuss their reasons.  Most students with</w:t>
      </w:r>
      <w:r w:rsidR="009B3F58" w:rsidRPr="008337E1">
        <w:rPr>
          <w:rFonts w:cstheme="minorHAnsi"/>
          <w:color w:val="000000" w:themeColor="text1"/>
          <w:sz w:val="24"/>
          <w:szCs w:val="24"/>
        </w:rPr>
        <w:t>out realizing it will associate</w:t>
      </w:r>
      <w:r w:rsidR="00084E45" w:rsidRPr="008337E1">
        <w:rPr>
          <w:rFonts w:cstheme="minorHAnsi"/>
          <w:color w:val="000000" w:themeColor="text1"/>
          <w:sz w:val="24"/>
          <w:szCs w:val="24"/>
        </w:rPr>
        <w:t xml:space="preserve"> the color white with staying cooler or being cooler (think snow, ice, etc.). At each table, ask the students to place a small clear plastic cup with an ice cube in it or Ziploc bag with an ice cube in it on each sheet of paper</w:t>
      </w:r>
      <w:r w:rsidR="007F3F69" w:rsidRPr="008337E1">
        <w:rPr>
          <w:rFonts w:cstheme="minorHAnsi"/>
          <w:color w:val="000000" w:themeColor="text1"/>
          <w:sz w:val="24"/>
          <w:szCs w:val="24"/>
        </w:rPr>
        <w:t xml:space="preserve"> (black and white)</w:t>
      </w:r>
      <w:r w:rsidR="00084E45" w:rsidRPr="008337E1">
        <w:rPr>
          <w:rFonts w:cstheme="minorHAnsi"/>
          <w:color w:val="000000" w:themeColor="text1"/>
          <w:sz w:val="24"/>
          <w:szCs w:val="24"/>
        </w:rPr>
        <w:t xml:space="preserve"> and place the sheets of paper in a sunny area such as a window sill or if possible do this activity outside on the playground. Repeat the activity but this ti</w:t>
      </w:r>
      <w:r w:rsidR="007F3F69" w:rsidRPr="008337E1">
        <w:rPr>
          <w:rFonts w:cstheme="minorHAnsi"/>
          <w:color w:val="000000" w:themeColor="text1"/>
          <w:sz w:val="24"/>
          <w:szCs w:val="24"/>
        </w:rPr>
        <w:t>me, place the ice cube under each</w:t>
      </w:r>
      <w:r w:rsidR="00084E45" w:rsidRPr="008337E1">
        <w:rPr>
          <w:rFonts w:cstheme="minorHAnsi"/>
          <w:color w:val="000000" w:themeColor="text1"/>
          <w:sz w:val="24"/>
          <w:szCs w:val="24"/>
        </w:rPr>
        <w:t xml:space="preserve"> sheet of paper</w:t>
      </w:r>
      <w:r w:rsidR="007F3F69" w:rsidRPr="008337E1">
        <w:rPr>
          <w:rFonts w:cstheme="minorHAnsi"/>
          <w:color w:val="000000" w:themeColor="text1"/>
          <w:sz w:val="24"/>
          <w:szCs w:val="24"/>
        </w:rPr>
        <w:t xml:space="preserve"> (black and white)</w:t>
      </w:r>
      <w:r w:rsidR="00084E45" w:rsidRPr="008337E1">
        <w:rPr>
          <w:rFonts w:cstheme="minorHAnsi"/>
          <w:color w:val="000000" w:themeColor="text1"/>
          <w:sz w:val="24"/>
          <w:szCs w:val="24"/>
        </w:rPr>
        <w:t xml:space="preserve"> and make observations. Throughout both of these trials, students should first make a prediction and then record their observations on the </w:t>
      </w:r>
      <w:r w:rsidR="00CF01D0" w:rsidRPr="008337E1">
        <w:rPr>
          <w:rFonts w:cstheme="minorHAnsi"/>
          <w:color w:val="000000" w:themeColor="text1"/>
          <w:sz w:val="24"/>
          <w:szCs w:val="24"/>
        </w:rPr>
        <w:t xml:space="preserve">What Happens to the Ice Cube </w:t>
      </w:r>
      <w:r w:rsidR="00084E45" w:rsidRPr="008337E1">
        <w:rPr>
          <w:rFonts w:cstheme="minorHAnsi"/>
          <w:color w:val="000000" w:themeColor="text1"/>
          <w:sz w:val="24"/>
          <w:szCs w:val="24"/>
        </w:rPr>
        <w:t>student data sheet</w:t>
      </w:r>
      <w:r w:rsidR="00755E33" w:rsidRPr="008337E1">
        <w:rPr>
          <w:rFonts w:cstheme="minorHAnsi"/>
          <w:color w:val="000000" w:themeColor="text1"/>
          <w:sz w:val="24"/>
          <w:szCs w:val="24"/>
        </w:rPr>
        <w:t xml:space="preserve"> (see NSTA Connection)</w:t>
      </w:r>
      <w:r w:rsidR="00084E45" w:rsidRPr="008337E1">
        <w:rPr>
          <w:rFonts w:cstheme="minorHAnsi"/>
          <w:color w:val="000000" w:themeColor="text1"/>
          <w:sz w:val="24"/>
          <w:szCs w:val="24"/>
        </w:rPr>
        <w:t>.</w:t>
      </w:r>
    </w:p>
    <w:p w:rsidR="00084E45" w:rsidRPr="008337E1" w:rsidRDefault="0060285F" w:rsidP="008337E1">
      <w:pPr>
        <w:autoSpaceDE w:val="0"/>
        <w:autoSpaceDN w:val="0"/>
        <w:adjustRightInd w:val="0"/>
        <w:spacing w:after="0" w:line="480" w:lineRule="auto"/>
        <w:rPr>
          <w:rFonts w:cstheme="minorHAnsi"/>
          <w:b/>
          <w:color w:val="000000" w:themeColor="text1"/>
          <w:sz w:val="24"/>
          <w:szCs w:val="24"/>
        </w:rPr>
      </w:pPr>
      <w:r w:rsidRPr="008337E1">
        <w:rPr>
          <w:rFonts w:cstheme="minorHAnsi"/>
          <w:b/>
          <w:color w:val="000000" w:themeColor="text1"/>
          <w:sz w:val="24"/>
          <w:szCs w:val="24"/>
        </w:rPr>
        <w:t>Explain</w:t>
      </w:r>
    </w:p>
    <w:p w:rsidR="00084E45" w:rsidRPr="008337E1" w:rsidRDefault="00084E45" w:rsidP="008337E1">
      <w:p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ab/>
        <w:t>Once students have had the opportunity to make observations during the investigation, bring the class back together and discuss the findings.  Questions to prompt the discussion include:</w:t>
      </w:r>
    </w:p>
    <w:p w:rsidR="00084E45" w:rsidRPr="008337E1" w:rsidRDefault="00084E45" w:rsidP="008337E1">
      <w:pPr>
        <w:pStyle w:val="ListParagraph"/>
        <w:numPr>
          <w:ilvl w:val="0"/>
          <w:numId w:val="19"/>
        </w:num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In the first investigation where the ice cube was on top of the paper, who can tell me what you observed?  How many students say the ice cube on the black paper melted first? The white paper? As some students may have made observations that indicate the ice cube on the white paper may have melted first, it is important to then discuss potential reasons or other variables.  Students can speculate what may have caused that change such as the ice cubes were different sizes, the sheets of paper were in different amounts of sunlight etc.</w:t>
      </w:r>
    </w:p>
    <w:p w:rsidR="00084E45" w:rsidRPr="008337E1" w:rsidRDefault="00084E45" w:rsidP="008337E1">
      <w:pPr>
        <w:pStyle w:val="ListParagraph"/>
        <w:numPr>
          <w:ilvl w:val="0"/>
          <w:numId w:val="19"/>
        </w:num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 xml:space="preserve">In the second investigation where the ice cube was under the sheets of paper, which one melted first? Was there a difference in </w:t>
      </w:r>
      <w:r w:rsidR="0015408E" w:rsidRPr="008337E1">
        <w:rPr>
          <w:rFonts w:cstheme="minorHAnsi"/>
          <w:color w:val="000000" w:themeColor="text1"/>
          <w:sz w:val="24"/>
          <w:szCs w:val="24"/>
        </w:rPr>
        <w:t>how quick they melted? When under the sheets of paper, the ice cube under the black one will melt quicker</w:t>
      </w:r>
      <w:r w:rsidR="00755299" w:rsidRPr="008337E1">
        <w:rPr>
          <w:rFonts w:cstheme="minorHAnsi"/>
          <w:color w:val="000000" w:themeColor="text1"/>
          <w:sz w:val="24"/>
          <w:szCs w:val="24"/>
        </w:rPr>
        <w:t xml:space="preserve"> than the white one, but also will take longer than the ones in the direct sunlight from the first investigation</w:t>
      </w:r>
      <w:r w:rsidR="0015408E" w:rsidRPr="008337E1">
        <w:rPr>
          <w:rFonts w:cstheme="minorHAnsi"/>
          <w:color w:val="000000" w:themeColor="text1"/>
          <w:sz w:val="24"/>
          <w:szCs w:val="24"/>
        </w:rPr>
        <w:t>.</w:t>
      </w:r>
    </w:p>
    <w:p w:rsidR="00755299" w:rsidRPr="008337E1" w:rsidRDefault="00755299" w:rsidP="008337E1">
      <w:pPr>
        <w:pStyle w:val="ListParagraph"/>
        <w:numPr>
          <w:ilvl w:val="0"/>
          <w:numId w:val="19"/>
        </w:num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lastRenderedPageBreak/>
        <w:t>Can you tell me how the first investigation is similar to when you are at the beach and in the sunlight? Although the ice cube melts and you won’t, what might happen if you stay in the sun too long? How is the second investigation similar to using an umbrella for shade? What happens to the energy or heat we get from the sun when we use an umbrella for shade?</w:t>
      </w:r>
    </w:p>
    <w:p w:rsidR="00BA532A" w:rsidRPr="008337E1" w:rsidRDefault="00BA532A" w:rsidP="008337E1">
      <w:pPr>
        <w:pStyle w:val="ListParagraph"/>
        <w:numPr>
          <w:ilvl w:val="0"/>
          <w:numId w:val="19"/>
        </w:num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 xml:space="preserve">When sunlight hits the umbrella or a </w:t>
      </w:r>
      <w:r w:rsidR="008D5631" w:rsidRPr="008337E1">
        <w:rPr>
          <w:rFonts w:cstheme="minorHAnsi"/>
          <w:color w:val="000000" w:themeColor="text1"/>
          <w:sz w:val="24"/>
          <w:szCs w:val="24"/>
        </w:rPr>
        <w:t>light-colored</w:t>
      </w:r>
      <w:r w:rsidRPr="008337E1">
        <w:rPr>
          <w:rFonts w:cstheme="minorHAnsi"/>
          <w:color w:val="000000" w:themeColor="text1"/>
          <w:sz w:val="24"/>
          <w:szCs w:val="24"/>
        </w:rPr>
        <w:t xml:space="preserve"> surface it bounces back or is reflected off of the surface.  Can you draw what you think this looks like on the student data sheet?  Dark colors help to absorb or soak up the sunlight and make an object feel warmer. Can you draw what you think this looks like on the student data sheet?</w:t>
      </w:r>
    </w:p>
    <w:p w:rsidR="00BA532A" w:rsidRPr="008337E1" w:rsidRDefault="00BA532A" w:rsidP="008337E1">
      <w:pPr>
        <w:autoSpaceDE w:val="0"/>
        <w:autoSpaceDN w:val="0"/>
        <w:adjustRightInd w:val="0"/>
        <w:spacing w:after="0" w:line="480" w:lineRule="auto"/>
        <w:ind w:firstLine="360"/>
        <w:rPr>
          <w:rFonts w:cstheme="minorHAnsi"/>
          <w:color w:val="000000" w:themeColor="text1"/>
          <w:sz w:val="24"/>
          <w:szCs w:val="24"/>
        </w:rPr>
      </w:pPr>
      <w:r w:rsidRPr="008337E1">
        <w:rPr>
          <w:rFonts w:cstheme="minorHAnsi"/>
          <w:color w:val="000000" w:themeColor="text1"/>
          <w:sz w:val="24"/>
          <w:szCs w:val="24"/>
        </w:rPr>
        <w:t>Using the photos of various types of outdoor shelters, ask the students to describe how each shelter helps to reflect sunlight and keep the inside or underneath part of the shelter cooler.</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w:t>
      </w:r>
      <w:r w:rsidR="00BA532A" w:rsidRPr="008337E1">
        <w:rPr>
          <w:rFonts w:cstheme="minorHAnsi"/>
          <w:b/>
          <w:color w:val="000000" w:themeColor="text1"/>
          <w:sz w:val="24"/>
          <w:szCs w:val="24"/>
        </w:rPr>
        <w:t>laborate:</w:t>
      </w:r>
    </w:p>
    <w:p w:rsidR="00BA532A" w:rsidRPr="008337E1" w:rsidRDefault="00EA7504" w:rsidP="008337E1">
      <w:pPr>
        <w:spacing w:after="0" w:line="480" w:lineRule="auto"/>
        <w:rPr>
          <w:rFonts w:cstheme="minorHAnsi"/>
          <w:color w:val="000000" w:themeColor="text1"/>
          <w:sz w:val="24"/>
          <w:szCs w:val="24"/>
        </w:rPr>
      </w:pPr>
      <w:r w:rsidRPr="008337E1">
        <w:rPr>
          <w:rFonts w:cstheme="minorHAnsi"/>
          <w:b/>
          <w:noProof/>
          <w:color w:val="000000" w:themeColor="text1"/>
          <w:sz w:val="24"/>
          <w:szCs w:val="24"/>
        </w:rPr>
        <mc:AlternateContent>
          <mc:Choice Requires="wps">
            <w:drawing>
              <wp:anchor distT="45720" distB="45720" distL="114300" distR="114300" simplePos="0" relativeHeight="251659264" behindDoc="0" locked="0" layoutInCell="1" allowOverlap="1">
                <wp:simplePos x="0" y="0"/>
                <wp:positionH relativeFrom="column">
                  <wp:posOffset>273050</wp:posOffset>
                </wp:positionH>
                <wp:positionV relativeFrom="paragraph">
                  <wp:posOffset>1759585</wp:posOffset>
                </wp:positionV>
                <wp:extent cx="6445250" cy="1404620"/>
                <wp:effectExtent l="0" t="0" r="127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404620"/>
                        </a:xfrm>
                        <a:prstGeom prst="rect">
                          <a:avLst/>
                        </a:prstGeom>
                        <a:solidFill>
                          <a:srgbClr val="FFFFFF"/>
                        </a:solidFill>
                        <a:ln w="9525">
                          <a:solidFill>
                            <a:srgbClr val="000000"/>
                          </a:solidFill>
                          <a:miter lim="800000"/>
                          <a:headEnd/>
                          <a:tailEnd/>
                        </a:ln>
                      </wps:spPr>
                      <wps:txbx>
                        <w:txbxContent>
                          <w:p w:rsidR="00EA7504" w:rsidRDefault="00EA7504" w:rsidP="00EA7504">
                            <w:pPr>
                              <w:spacing w:after="0" w:line="480" w:lineRule="auto"/>
                              <w:jc w:val="center"/>
                              <w:rPr>
                                <w:i/>
                                <w:color w:val="000000" w:themeColor="text1"/>
                                <w:sz w:val="24"/>
                                <w:szCs w:val="24"/>
                              </w:rPr>
                            </w:pPr>
                            <w:r>
                              <w:rPr>
                                <w:i/>
                                <w:color w:val="000000" w:themeColor="text1"/>
                                <w:sz w:val="24"/>
                                <w:szCs w:val="24"/>
                              </w:rPr>
                              <w:t xml:space="preserve">You </w:t>
                            </w:r>
                            <w:r w:rsidRPr="00EA7504">
                              <w:rPr>
                                <w:i/>
                                <w:color w:val="000000" w:themeColor="text1"/>
                                <w:sz w:val="24"/>
                                <w:szCs w:val="24"/>
                              </w:rPr>
                              <w:t>want to go to an island for a vacation and the island gets lots of sun during the day.</w:t>
                            </w:r>
                            <w:r>
                              <w:rPr>
                                <w:i/>
                                <w:color w:val="000000" w:themeColor="text1"/>
                                <w:sz w:val="24"/>
                                <w:szCs w:val="24"/>
                              </w:rPr>
                              <w:t xml:space="preserve"> </w:t>
                            </w:r>
                          </w:p>
                          <w:p w:rsidR="00EA7504" w:rsidRDefault="00EA7504" w:rsidP="00EA7504">
                            <w:pPr>
                              <w:spacing w:after="0" w:line="480" w:lineRule="auto"/>
                              <w:jc w:val="center"/>
                              <w:rPr>
                                <w:i/>
                                <w:color w:val="000000" w:themeColor="text1"/>
                                <w:sz w:val="24"/>
                                <w:szCs w:val="24"/>
                              </w:rPr>
                            </w:pPr>
                            <w:r>
                              <w:rPr>
                                <w:i/>
                                <w:color w:val="000000" w:themeColor="text1"/>
                                <w:sz w:val="24"/>
                                <w:szCs w:val="24"/>
                              </w:rPr>
                              <w:t>You do not</w:t>
                            </w:r>
                            <w:bookmarkStart w:id="0" w:name="_GoBack"/>
                            <w:bookmarkEnd w:id="0"/>
                            <w:r>
                              <w:rPr>
                                <w:i/>
                                <w:color w:val="000000" w:themeColor="text1"/>
                                <w:sz w:val="24"/>
                                <w:szCs w:val="24"/>
                              </w:rPr>
                              <w:t xml:space="preserve"> want to get sunburned and want to stay cool as well during the day---</w:t>
                            </w:r>
                          </w:p>
                          <w:p w:rsidR="00EA7504" w:rsidRDefault="00EA7504" w:rsidP="00EA7504">
                            <w:pPr>
                              <w:spacing w:after="0" w:line="480" w:lineRule="auto"/>
                              <w:jc w:val="center"/>
                              <w:rPr>
                                <w:i/>
                                <w:color w:val="000000" w:themeColor="text1"/>
                                <w:sz w:val="24"/>
                                <w:szCs w:val="24"/>
                              </w:rPr>
                            </w:pPr>
                            <w:r>
                              <w:rPr>
                                <w:i/>
                                <w:color w:val="000000" w:themeColor="text1"/>
                                <w:sz w:val="24"/>
                                <w:szCs w:val="24"/>
                              </w:rPr>
                              <w:t xml:space="preserve"> so you need to build a shelter (you do not have any sunscreen).</w:t>
                            </w:r>
                          </w:p>
                          <w:p w:rsidR="00EA7504" w:rsidRDefault="00EA7504" w:rsidP="00EA7504">
                            <w:pPr>
                              <w:spacing w:after="0" w:line="480" w:lineRule="auto"/>
                              <w:jc w:val="center"/>
                              <w:rPr>
                                <w:i/>
                                <w:color w:val="000000" w:themeColor="text1"/>
                                <w:sz w:val="24"/>
                                <w:szCs w:val="24"/>
                              </w:rPr>
                            </w:pPr>
                            <w:r>
                              <w:rPr>
                                <w:i/>
                                <w:color w:val="000000" w:themeColor="text1"/>
                                <w:sz w:val="24"/>
                                <w:szCs w:val="24"/>
                              </w:rPr>
                              <w:t xml:space="preserve"> The first task is to explain to your parents what color of clothing</w:t>
                            </w:r>
                          </w:p>
                          <w:p w:rsidR="00EA7504" w:rsidRDefault="00EA7504" w:rsidP="00EA7504">
                            <w:pPr>
                              <w:spacing w:after="0" w:line="480" w:lineRule="auto"/>
                              <w:jc w:val="center"/>
                              <w:rPr>
                                <w:i/>
                                <w:color w:val="000000" w:themeColor="text1"/>
                                <w:sz w:val="24"/>
                                <w:szCs w:val="24"/>
                              </w:rPr>
                            </w:pPr>
                            <w:r>
                              <w:rPr>
                                <w:i/>
                                <w:color w:val="000000" w:themeColor="text1"/>
                                <w:sz w:val="24"/>
                                <w:szCs w:val="24"/>
                              </w:rPr>
                              <w:t xml:space="preserve"> you should wear for your island visit?</w:t>
                            </w:r>
                          </w:p>
                          <w:p w:rsidR="00EA7504" w:rsidRPr="00EA7504" w:rsidRDefault="00EA7504" w:rsidP="00EA7504">
                            <w:pPr>
                              <w:spacing w:after="0" w:line="480" w:lineRule="auto"/>
                              <w:jc w:val="center"/>
                              <w:rPr>
                                <w:i/>
                                <w:color w:val="000000" w:themeColor="text1"/>
                                <w:sz w:val="24"/>
                                <w:szCs w:val="24"/>
                              </w:rPr>
                            </w:pPr>
                            <w:r>
                              <w:rPr>
                                <w:i/>
                                <w:color w:val="000000" w:themeColor="text1"/>
                                <w:sz w:val="24"/>
                                <w:szCs w:val="24"/>
                              </w:rPr>
                              <w:t>The second task is to build a shelter once you get there using the materials provided that will help to reduce the warming effect of sunlight on the area and help you stay cooler.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138.55pt;width:5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">
                <v:textbox style="mso-fit-shape-to-text:t">
                  <w:txbxContent>
                    <w:p w:rsidR="00EA7504" w:rsidRDefault="00EA7504" w:rsidP="00EA7504">
                      <w:pPr>
                        <w:spacing w:after="0" w:line="480" w:lineRule="auto"/>
                        <w:jc w:val="center"/>
                        <w:rPr>
                          <w:i/>
                          <w:color w:val="000000" w:themeColor="text1"/>
                          <w:sz w:val="24"/>
                          <w:szCs w:val="24"/>
                        </w:rPr>
                      </w:pPr>
                      <w:r>
                        <w:rPr>
                          <w:i/>
                          <w:color w:val="000000" w:themeColor="text1"/>
                          <w:sz w:val="24"/>
                          <w:szCs w:val="24"/>
                        </w:rPr>
                        <w:t xml:space="preserve">You </w:t>
                      </w:r>
                      <w:r w:rsidRPr="00EA7504">
                        <w:rPr>
                          <w:i/>
                          <w:color w:val="000000" w:themeColor="text1"/>
                          <w:sz w:val="24"/>
                          <w:szCs w:val="24"/>
                        </w:rPr>
                        <w:t>want to go to an island for a vacation and the island gets lots of sun during the day.</w:t>
                      </w:r>
                      <w:r>
                        <w:rPr>
                          <w:i/>
                          <w:color w:val="000000" w:themeColor="text1"/>
                          <w:sz w:val="24"/>
                          <w:szCs w:val="24"/>
                        </w:rPr>
                        <w:t xml:space="preserve"> </w:t>
                      </w:r>
                    </w:p>
                    <w:p w:rsidR="00EA7504" w:rsidRDefault="00EA7504" w:rsidP="00EA7504">
                      <w:pPr>
                        <w:spacing w:after="0" w:line="480" w:lineRule="auto"/>
                        <w:jc w:val="center"/>
                        <w:rPr>
                          <w:i/>
                          <w:color w:val="000000" w:themeColor="text1"/>
                          <w:sz w:val="24"/>
                          <w:szCs w:val="24"/>
                        </w:rPr>
                      </w:pPr>
                      <w:r>
                        <w:rPr>
                          <w:i/>
                          <w:color w:val="000000" w:themeColor="text1"/>
                          <w:sz w:val="24"/>
                          <w:szCs w:val="24"/>
                        </w:rPr>
                        <w:t>You do not</w:t>
                      </w:r>
                      <w:bookmarkStart w:id="1" w:name="_GoBack"/>
                      <w:bookmarkEnd w:id="1"/>
                      <w:r>
                        <w:rPr>
                          <w:i/>
                          <w:color w:val="000000" w:themeColor="text1"/>
                          <w:sz w:val="24"/>
                          <w:szCs w:val="24"/>
                        </w:rPr>
                        <w:t xml:space="preserve"> want to get sunburned and want to stay cool as well during the day---</w:t>
                      </w:r>
                    </w:p>
                    <w:p w:rsidR="00EA7504" w:rsidRDefault="00EA7504" w:rsidP="00EA7504">
                      <w:pPr>
                        <w:spacing w:after="0" w:line="480" w:lineRule="auto"/>
                        <w:jc w:val="center"/>
                        <w:rPr>
                          <w:i/>
                          <w:color w:val="000000" w:themeColor="text1"/>
                          <w:sz w:val="24"/>
                          <w:szCs w:val="24"/>
                        </w:rPr>
                      </w:pPr>
                      <w:r>
                        <w:rPr>
                          <w:i/>
                          <w:color w:val="000000" w:themeColor="text1"/>
                          <w:sz w:val="24"/>
                          <w:szCs w:val="24"/>
                        </w:rPr>
                        <w:t xml:space="preserve"> so you need to build a shelter (you do not have any sunscreen).</w:t>
                      </w:r>
                    </w:p>
                    <w:p w:rsidR="00EA7504" w:rsidRDefault="00EA7504" w:rsidP="00EA7504">
                      <w:pPr>
                        <w:spacing w:after="0" w:line="480" w:lineRule="auto"/>
                        <w:jc w:val="center"/>
                        <w:rPr>
                          <w:i/>
                          <w:color w:val="000000" w:themeColor="text1"/>
                          <w:sz w:val="24"/>
                          <w:szCs w:val="24"/>
                        </w:rPr>
                      </w:pPr>
                      <w:r>
                        <w:rPr>
                          <w:i/>
                          <w:color w:val="000000" w:themeColor="text1"/>
                          <w:sz w:val="24"/>
                          <w:szCs w:val="24"/>
                        </w:rPr>
                        <w:t xml:space="preserve"> The first task is to explain to your parents what color of clothing</w:t>
                      </w:r>
                    </w:p>
                    <w:p w:rsidR="00EA7504" w:rsidRDefault="00EA7504" w:rsidP="00EA7504">
                      <w:pPr>
                        <w:spacing w:after="0" w:line="480" w:lineRule="auto"/>
                        <w:jc w:val="center"/>
                        <w:rPr>
                          <w:i/>
                          <w:color w:val="000000" w:themeColor="text1"/>
                          <w:sz w:val="24"/>
                          <w:szCs w:val="24"/>
                        </w:rPr>
                      </w:pPr>
                      <w:r>
                        <w:rPr>
                          <w:i/>
                          <w:color w:val="000000" w:themeColor="text1"/>
                          <w:sz w:val="24"/>
                          <w:szCs w:val="24"/>
                        </w:rPr>
                        <w:t xml:space="preserve"> you should wear for your island visit?</w:t>
                      </w:r>
                    </w:p>
                    <w:p w:rsidR="00EA7504" w:rsidRPr="00EA7504" w:rsidRDefault="00EA7504" w:rsidP="00EA7504">
                      <w:pPr>
                        <w:spacing w:after="0" w:line="480" w:lineRule="auto"/>
                        <w:jc w:val="center"/>
                        <w:rPr>
                          <w:i/>
                          <w:color w:val="000000" w:themeColor="text1"/>
                          <w:sz w:val="24"/>
                          <w:szCs w:val="24"/>
                        </w:rPr>
                      </w:pPr>
                      <w:r>
                        <w:rPr>
                          <w:i/>
                          <w:color w:val="000000" w:themeColor="text1"/>
                          <w:sz w:val="24"/>
                          <w:szCs w:val="24"/>
                        </w:rPr>
                        <w:t>The second task is to build a shelter once you get there using the materials provided that will help to reduce the warming effect of sunlight on the area and help you stay cooler.</w:t>
                      </w:r>
                    </w:p>
                  </w:txbxContent>
                </v:textbox>
                <w10:wrap type="square"/>
              </v:shape>
            </w:pict>
          </mc:Fallback>
        </mc:AlternateContent>
      </w:r>
      <w:r w:rsidR="00BA532A" w:rsidRPr="008337E1">
        <w:rPr>
          <w:rFonts w:cstheme="minorHAnsi"/>
          <w:color w:val="000000" w:themeColor="text1"/>
          <w:sz w:val="24"/>
          <w:szCs w:val="24"/>
        </w:rPr>
        <w:tab/>
        <w:t>The elaborate s</w:t>
      </w:r>
      <w:r w:rsidR="002617DF" w:rsidRPr="008337E1">
        <w:rPr>
          <w:rFonts w:cstheme="minorHAnsi"/>
          <w:color w:val="000000" w:themeColor="text1"/>
          <w:sz w:val="24"/>
          <w:szCs w:val="24"/>
        </w:rPr>
        <w:t>ection is where students are now</w:t>
      </w:r>
      <w:r w:rsidR="00BA532A" w:rsidRPr="008337E1">
        <w:rPr>
          <w:rFonts w:cstheme="minorHAnsi"/>
          <w:color w:val="000000" w:themeColor="text1"/>
          <w:sz w:val="24"/>
          <w:szCs w:val="24"/>
        </w:rPr>
        <w:t xml:space="preserve"> asked to demonstrate their understanding that dark colors or black absorb sunlight and light colors or white will reflect sunlight, as well as, the fact that certain types of shelter will help keep an area cooler</w:t>
      </w:r>
      <w:r w:rsidRPr="008337E1">
        <w:rPr>
          <w:rFonts w:cstheme="minorHAnsi"/>
          <w:color w:val="000000" w:themeColor="text1"/>
          <w:sz w:val="24"/>
          <w:szCs w:val="24"/>
        </w:rPr>
        <w:t>. Provide groups of s</w:t>
      </w:r>
      <w:r w:rsidR="00C26FB8" w:rsidRPr="008337E1">
        <w:rPr>
          <w:rFonts w:cstheme="minorHAnsi"/>
          <w:color w:val="000000" w:themeColor="text1"/>
          <w:sz w:val="24"/>
          <w:szCs w:val="24"/>
        </w:rPr>
        <w:t xml:space="preserve">tudents with building materials including different color construction paper, </w:t>
      </w:r>
      <w:r w:rsidR="008D5631" w:rsidRPr="008337E1">
        <w:rPr>
          <w:rFonts w:cstheme="minorHAnsi"/>
          <w:color w:val="000000" w:themeColor="text1"/>
          <w:sz w:val="24"/>
          <w:szCs w:val="24"/>
        </w:rPr>
        <w:t>popsicle</w:t>
      </w:r>
      <w:r w:rsidR="00C26FB8" w:rsidRPr="008337E1">
        <w:rPr>
          <w:rFonts w:cstheme="minorHAnsi"/>
          <w:color w:val="000000" w:themeColor="text1"/>
          <w:sz w:val="24"/>
          <w:szCs w:val="24"/>
        </w:rPr>
        <w:t xml:space="preserve"> sticks or </w:t>
      </w:r>
      <w:r w:rsidRPr="008337E1">
        <w:rPr>
          <w:rFonts w:cstheme="minorHAnsi"/>
          <w:color w:val="000000" w:themeColor="text1"/>
          <w:sz w:val="24"/>
          <w:szCs w:val="24"/>
        </w:rPr>
        <w:t xml:space="preserve">skewers (insert safety note about sharp skewers), tape, and the </w:t>
      </w:r>
      <w:r w:rsidR="00BD4589" w:rsidRPr="008337E1">
        <w:rPr>
          <w:rFonts w:cstheme="minorHAnsi"/>
          <w:color w:val="000000" w:themeColor="text1"/>
          <w:sz w:val="24"/>
          <w:szCs w:val="24"/>
        </w:rPr>
        <w:t>My Island Visit</w:t>
      </w:r>
      <w:r w:rsidRPr="008337E1">
        <w:rPr>
          <w:rFonts w:cstheme="minorHAnsi"/>
          <w:color w:val="000000" w:themeColor="text1"/>
          <w:sz w:val="24"/>
          <w:szCs w:val="24"/>
        </w:rPr>
        <w:t xml:space="preserve"> Sheet.  Pose the following challenge to them:</w:t>
      </w:r>
    </w:p>
    <w:p w:rsidR="00EA7504" w:rsidRPr="008337E1" w:rsidRDefault="00EA7504" w:rsidP="008337E1">
      <w:pPr>
        <w:spacing w:after="0" w:line="480" w:lineRule="auto"/>
        <w:rPr>
          <w:rFonts w:cstheme="minorHAnsi"/>
          <w:color w:val="000000" w:themeColor="text1"/>
          <w:sz w:val="24"/>
          <w:szCs w:val="24"/>
        </w:rPr>
      </w:pPr>
    </w:p>
    <w:p w:rsidR="00EA7504" w:rsidRPr="008337E1" w:rsidRDefault="00BD4589" w:rsidP="008337E1">
      <w:pPr>
        <w:spacing w:after="0" w:line="480" w:lineRule="auto"/>
        <w:ind w:firstLine="720"/>
        <w:rPr>
          <w:rFonts w:cstheme="minorHAnsi"/>
          <w:color w:val="000000" w:themeColor="text1"/>
          <w:sz w:val="24"/>
          <w:szCs w:val="24"/>
        </w:rPr>
      </w:pPr>
      <w:r w:rsidRPr="008337E1">
        <w:rPr>
          <w:rFonts w:cstheme="minorHAnsi"/>
          <w:color w:val="000000" w:themeColor="text1"/>
          <w:sz w:val="24"/>
          <w:szCs w:val="24"/>
        </w:rPr>
        <w:lastRenderedPageBreak/>
        <w:t>Allow students time to consider their first task and record it on the My Island Visit Student Sheet</w:t>
      </w:r>
      <w:r w:rsidR="00755E33" w:rsidRPr="008337E1">
        <w:rPr>
          <w:rFonts w:cstheme="minorHAnsi"/>
          <w:color w:val="000000" w:themeColor="text1"/>
          <w:sz w:val="24"/>
          <w:szCs w:val="24"/>
        </w:rPr>
        <w:t xml:space="preserve"> (see NSTA Connection)</w:t>
      </w:r>
      <w:r w:rsidRPr="008337E1">
        <w:rPr>
          <w:rFonts w:cstheme="minorHAnsi"/>
          <w:color w:val="000000" w:themeColor="text1"/>
          <w:sz w:val="24"/>
          <w:szCs w:val="24"/>
        </w:rPr>
        <w:t>.  Ask them to sketch or draw the color shirt they would wear and color it in as well as writing why they chose that color.</w:t>
      </w:r>
      <w:r w:rsidR="003911F2" w:rsidRPr="008337E1">
        <w:rPr>
          <w:rFonts w:cstheme="minorHAnsi"/>
          <w:color w:val="000000" w:themeColor="text1"/>
          <w:sz w:val="24"/>
          <w:szCs w:val="24"/>
        </w:rPr>
        <w:t xml:space="preserve"> For the second activity, ask students to first sketch their shelter design and label the parts that they can before building it. Once drawn, ask them to build their shelter using the materials provided.  Have each group describe their shelter to the teacher and explain why they think it will keep them cooler than being in the direct sunlight.  </w:t>
      </w:r>
    </w:p>
    <w:p w:rsidR="003911F2" w:rsidRPr="008337E1" w:rsidRDefault="003911F2"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ab/>
        <w:t xml:space="preserve">Once all shelters are constructed, test them outside on the playground by placing an ice cube in a plastic cup or </w:t>
      </w:r>
      <w:r w:rsidR="008D5631" w:rsidRPr="008337E1">
        <w:rPr>
          <w:rFonts w:cstheme="minorHAnsi"/>
          <w:color w:val="000000" w:themeColor="text1"/>
          <w:sz w:val="24"/>
          <w:szCs w:val="24"/>
        </w:rPr>
        <w:t>Ziploc</w:t>
      </w:r>
      <w:r w:rsidRPr="008337E1">
        <w:rPr>
          <w:rFonts w:cstheme="minorHAnsi"/>
          <w:color w:val="000000" w:themeColor="text1"/>
          <w:sz w:val="24"/>
          <w:szCs w:val="24"/>
        </w:rPr>
        <w:t xml:space="preserve"> bag and placing it under the shelter while you place another ice cube in the same container next to t</w:t>
      </w:r>
      <w:r w:rsidR="00DF206A" w:rsidRPr="008337E1">
        <w:rPr>
          <w:rFonts w:cstheme="minorHAnsi"/>
          <w:color w:val="000000" w:themeColor="text1"/>
          <w:sz w:val="24"/>
          <w:szCs w:val="24"/>
        </w:rPr>
        <w:t>he shelter.  It is important for the teacher to make sure that both ice cubes are on the same type of surface (i.e. both on blacktop or both on grass) and that neither is already in a shady area. Ask students to make observations about what happens to the ice cubes and record them on the sheet.</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Evaluate:</w:t>
      </w:r>
    </w:p>
    <w:p w:rsidR="0060285F" w:rsidRPr="008337E1" w:rsidRDefault="00B26EAD" w:rsidP="008337E1">
      <w:pPr>
        <w:spacing w:after="0" w:line="480" w:lineRule="auto"/>
        <w:ind w:firstLine="720"/>
        <w:rPr>
          <w:rFonts w:cstheme="minorHAnsi"/>
          <w:color w:val="000000" w:themeColor="text1"/>
          <w:sz w:val="24"/>
          <w:szCs w:val="24"/>
        </w:rPr>
      </w:pPr>
      <w:r w:rsidRPr="008337E1">
        <w:rPr>
          <w:rFonts w:cstheme="minorHAnsi"/>
          <w:color w:val="000000" w:themeColor="text1"/>
          <w:sz w:val="24"/>
          <w:szCs w:val="24"/>
        </w:rPr>
        <w:t xml:space="preserve">Initial understanding of how </w:t>
      </w:r>
      <w:r w:rsidR="00974086" w:rsidRPr="008337E1">
        <w:rPr>
          <w:rFonts w:cstheme="minorHAnsi"/>
          <w:color w:val="000000" w:themeColor="text1"/>
          <w:sz w:val="24"/>
          <w:szCs w:val="24"/>
        </w:rPr>
        <w:t xml:space="preserve">the sun produces energy and how </w:t>
      </w:r>
      <w:r w:rsidRPr="008337E1">
        <w:rPr>
          <w:rFonts w:cstheme="minorHAnsi"/>
          <w:color w:val="000000" w:themeColor="text1"/>
          <w:sz w:val="24"/>
          <w:szCs w:val="24"/>
        </w:rPr>
        <w:t>we can protect ourselves from the sun is explored through questioning.  Students then make observations and draw conclusions about how the color of an object (either black or white) absorbs or reflects the sun</w:t>
      </w:r>
      <w:r w:rsidR="00974086" w:rsidRPr="008337E1">
        <w:rPr>
          <w:rFonts w:cstheme="minorHAnsi"/>
          <w:color w:val="000000" w:themeColor="text1"/>
          <w:sz w:val="24"/>
          <w:szCs w:val="24"/>
        </w:rPr>
        <w:t>’</w:t>
      </w:r>
      <w:r w:rsidRPr="008337E1">
        <w:rPr>
          <w:rFonts w:cstheme="minorHAnsi"/>
          <w:color w:val="000000" w:themeColor="text1"/>
          <w:sz w:val="24"/>
          <w:szCs w:val="24"/>
        </w:rPr>
        <w:t>s energy.  Finally</w:t>
      </w:r>
      <w:r w:rsidR="00974086" w:rsidRPr="008337E1">
        <w:rPr>
          <w:rFonts w:cstheme="minorHAnsi"/>
          <w:color w:val="000000" w:themeColor="text1"/>
          <w:sz w:val="24"/>
          <w:szCs w:val="24"/>
        </w:rPr>
        <w:t>,</w:t>
      </w:r>
      <w:r w:rsidRPr="008337E1">
        <w:rPr>
          <w:rFonts w:cstheme="minorHAnsi"/>
          <w:color w:val="000000" w:themeColor="text1"/>
          <w:sz w:val="24"/>
          <w:szCs w:val="24"/>
        </w:rPr>
        <w:t xml:space="preserve"> students are asked to put together their understanding of sun versus shade and color of objects and their impact on temperature in direct sunlight by determining what they should wear to an island and what type of structure they would build as a shelter.</w:t>
      </w:r>
    </w:p>
    <w:p w:rsidR="0060285F" w:rsidRPr="008337E1" w:rsidRDefault="0060285F" w:rsidP="008337E1">
      <w:pPr>
        <w:tabs>
          <w:tab w:val="left" w:pos="2340"/>
        </w:tabs>
        <w:spacing w:after="0" w:line="480" w:lineRule="auto"/>
        <w:rPr>
          <w:rFonts w:cstheme="minorHAnsi"/>
          <w:b/>
          <w:color w:val="000000" w:themeColor="text1"/>
          <w:sz w:val="24"/>
          <w:szCs w:val="24"/>
        </w:rPr>
      </w:pPr>
      <w:r w:rsidRPr="008337E1">
        <w:rPr>
          <w:rFonts w:cstheme="minorHAnsi"/>
          <w:b/>
          <w:color w:val="000000" w:themeColor="text1"/>
          <w:sz w:val="24"/>
          <w:szCs w:val="24"/>
        </w:rPr>
        <w:t xml:space="preserve">Grades 3-5:  </w:t>
      </w:r>
      <w:r w:rsidR="00D432FF" w:rsidRPr="008337E1">
        <w:rPr>
          <w:rFonts w:cstheme="minorHAnsi"/>
          <w:b/>
          <w:color w:val="000000" w:themeColor="text1"/>
          <w:sz w:val="24"/>
          <w:szCs w:val="24"/>
        </w:rPr>
        <w:t>Energy Flows</w:t>
      </w:r>
    </w:p>
    <w:p w:rsidR="0060285F" w:rsidRPr="008337E1" w:rsidRDefault="0060285F" w:rsidP="008337E1">
      <w:pPr>
        <w:spacing w:after="0" w:line="480" w:lineRule="auto"/>
        <w:rPr>
          <w:rFonts w:cstheme="minorHAnsi"/>
          <w:color w:val="000000" w:themeColor="text1"/>
          <w:sz w:val="24"/>
          <w:szCs w:val="24"/>
        </w:rPr>
      </w:pPr>
      <w:r w:rsidRPr="008337E1">
        <w:rPr>
          <w:rFonts w:cstheme="minorHAnsi"/>
          <w:b/>
          <w:color w:val="000000" w:themeColor="text1"/>
          <w:sz w:val="24"/>
          <w:szCs w:val="24"/>
        </w:rPr>
        <w:t xml:space="preserve">Purpose:  </w:t>
      </w:r>
      <w:r w:rsidR="00D432FF" w:rsidRPr="008337E1">
        <w:rPr>
          <w:rFonts w:cstheme="minorHAnsi"/>
          <w:color w:val="000000" w:themeColor="text1"/>
          <w:sz w:val="24"/>
          <w:szCs w:val="24"/>
        </w:rPr>
        <w:t>Students will explain how energy from the sun is transferred from one plant or animal to the next in a food chain or web.</w:t>
      </w:r>
    </w:p>
    <w:p w:rsidR="0060285F" w:rsidRPr="008337E1" w:rsidRDefault="0060285F" w:rsidP="008337E1">
      <w:pPr>
        <w:pStyle w:val="Default"/>
        <w:spacing w:line="480" w:lineRule="auto"/>
        <w:rPr>
          <w:rFonts w:asciiTheme="minorHAnsi" w:hAnsiTheme="minorHAnsi" w:cstheme="minorHAnsi"/>
          <w:color w:val="000000" w:themeColor="text1"/>
        </w:rPr>
      </w:pPr>
      <w:r w:rsidRPr="008337E1">
        <w:rPr>
          <w:rFonts w:asciiTheme="minorHAnsi" w:hAnsiTheme="minorHAnsi" w:cstheme="minorHAnsi"/>
          <w:b/>
          <w:color w:val="000000" w:themeColor="text1"/>
        </w:rPr>
        <w:t>Materials:</w:t>
      </w:r>
      <w:r w:rsidRPr="008337E1">
        <w:rPr>
          <w:rFonts w:asciiTheme="minorHAnsi" w:hAnsiTheme="minorHAnsi" w:cstheme="minorHAnsi"/>
          <w:color w:val="000000" w:themeColor="text1"/>
        </w:rPr>
        <w:t xml:space="preserve"> </w:t>
      </w:r>
      <w:r w:rsidR="000A1645" w:rsidRPr="008337E1">
        <w:rPr>
          <w:rFonts w:asciiTheme="minorHAnsi" w:hAnsiTheme="minorHAnsi" w:cstheme="minorHAnsi"/>
          <w:i/>
          <w:color w:val="000000" w:themeColor="text1"/>
        </w:rPr>
        <w:t>Pass the Energy Please!</w:t>
      </w:r>
      <w:r w:rsidR="00B236F7" w:rsidRPr="008337E1">
        <w:rPr>
          <w:rFonts w:asciiTheme="minorHAnsi" w:hAnsiTheme="minorHAnsi" w:cstheme="minorHAnsi"/>
          <w:i/>
          <w:color w:val="000000" w:themeColor="text1"/>
        </w:rPr>
        <w:t>,</w:t>
      </w:r>
      <w:r w:rsidR="00B236F7" w:rsidRPr="008337E1">
        <w:rPr>
          <w:rFonts w:asciiTheme="minorHAnsi" w:hAnsiTheme="minorHAnsi" w:cstheme="minorHAnsi"/>
          <w:color w:val="000000" w:themeColor="text1"/>
        </w:rPr>
        <w:t xml:space="preserve"> Fabulous Food Chain Video (see internet resources), Pass the Energy, Please Student Data Sheet (see NSTA Connection), crayons, markers, or colored pencils, paper strips, tape or stapler, Online games: Build a Food Chain or Fun with Food webs (see internet resources)</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Engage:</w:t>
      </w:r>
    </w:p>
    <w:p w:rsidR="000A1645" w:rsidRPr="008337E1" w:rsidRDefault="000A1645" w:rsidP="008337E1">
      <w:pPr>
        <w:spacing w:after="0" w:line="480" w:lineRule="auto"/>
        <w:rPr>
          <w:rFonts w:cstheme="minorHAnsi"/>
          <w:color w:val="000000" w:themeColor="text1"/>
          <w:sz w:val="24"/>
          <w:szCs w:val="24"/>
        </w:rPr>
      </w:pPr>
      <w:r w:rsidRPr="008337E1">
        <w:rPr>
          <w:rFonts w:cstheme="minorHAnsi"/>
          <w:color w:val="000000" w:themeColor="text1"/>
          <w:sz w:val="24"/>
          <w:szCs w:val="24"/>
        </w:rPr>
        <w:lastRenderedPageBreak/>
        <w:tab/>
        <w:t>Show the students the Fabulous Food Chain Video (see internet resources) and ask the students to focus on the idea that there are food chains and food webs, as well as, how energy from the sun is at the beginning of the chain.  Stop at the following points in the video for discussion:</w:t>
      </w:r>
    </w:p>
    <w:p w:rsidR="000A1645" w:rsidRPr="008337E1" w:rsidRDefault="000A1645" w:rsidP="008337E1">
      <w:pPr>
        <w:pStyle w:val="ListParagraph"/>
        <w:numPr>
          <w:ilvl w:val="0"/>
          <w:numId w:val="20"/>
        </w:numPr>
        <w:spacing w:after="0" w:line="480" w:lineRule="auto"/>
        <w:rPr>
          <w:rFonts w:cstheme="minorHAnsi"/>
          <w:color w:val="000000" w:themeColor="text1"/>
          <w:sz w:val="24"/>
          <w:szCs w:val="24"/>
        </w:rPr>
      </w:pPr>
      <w:r w:rsidRPr="008337E1">
        <w:rPr>
          <w:rFonts w:cstheme="minorHAnsi"/>
          <w:color w:val="000000" w:themeColor="text1"/>
          <w:sz w:val="24"/>
          <w:szCs w:val="24"/>
        </w:rPr>
        <w:t>(:24).  Where does any living thing get its energy from that helps it to stay alive?</w:t>
      </w:r>
    </w:p>
    <w:p w:rsidR="000A1645" w:rsidRPr="008337E1" w:rsidRDefault="000A1645" w:rsidP="008337E1">
      <w:pPr>
        <w:pStyle w:val="ListParagraph"/>
        <w:numPr>
          <w:ilvl w:val="0"/>
          <w:numId w:val="20"/>
        </w:numPr>
        <w:spacing w:after="0" w:line="480" w:lineRule="auto"/>
        <w:rPr>
          <w:rFonts w:cstheme="minorHAnsi"/>
          <w:color w:val="000000" w:themeColor="text1"/>
          <w:sz w:val="24"/>
          <w:szCs w:val="24"/>
        </w:rPr>
      </w:pPr>
      <w:r w:rsidRPr="008337E1">
        <w:rPr>
          <w:rFonts w:cstheme="minorHAnsi"/>
          <w:color w:val="000000" w:themeColor="text1"/>
          <w:sz w:val="24"/>
          <w:szCs w:val="24"/>
        </w:rPr>
        <w:t xml:space="preserve">(:53).  Where are humans in the food chain? </w:t>
      </w:r>
    </w:p>
    <w:p w:rsidR="000A1645" w:rsidRPr="008337E1" w:rsidRDefault="00420C9F" w:rsidP="008337E1">
      <w:pPr>
        <w:pStyle w:val="ListParagraph"/>
        <w:numPr>
          <w:ilvl w:val="0"/>
          <w:numId w:val="20"/>
        </w:numPr>
        <w:spacing w:after="0" w:line="480" w:lineRule="auto"/>
        <w:rPr>
          <w:rFonts w:cstheme="minorHAnsi"/>
          <w:color w:val="000000" w:themeColor="text1"/>
          <w:sz w:val="24"/>
          <w:szCs w:val="24"/>
        </w:rPr>
      </w:pPr>
      <w:r w:rsidRPr="008337E1">
        <w:rPr>
          <w:rFonts w:cstheme="minorHAnsi"/>
          <w:color w:val="000000" w:themeColor="text1"/>
          <w:sz w:val="24"/>
          <w:szCs w:val="24"/>
        </w:rPr>
        <w:t>(1:36).  What is a food chain? An ecosystem? What does a food chain do within an ecosystem?</w:t>
      </w:r>
    </w:p>
    <w:p w:rsidR="00420C9F" w:rsidRPr="008337E1" w:rsidRDefault="00420C9F" w:rsidP="008337E1">
      <w:pPr>
        <w:pStyle w:val="ListParagraph"/>
        <w:numPr>
          <w:ilvl w:val="0"/>
          <w:numId w:val="20"/>
        </w:numPr>
        <w:spacing w:after="0" w:line="480" w:lineRule="auto"/>
        <w:rPr>
          <w:rFonts w:cstheme="minorHAnsi"/>
          <w:color w:val="000000" w:themeColor="text1"/>
          <w:sz w:val="24"/>
          <w:szCs w:val="24"/>
        </w:rPr>
      </w:pPr>
      <w:r w:rsidRPr="008337E1">
        <w:rPr>
          <w:rFonts w:cstheme="minorHAnsi"/>
          <w:color w:val="000000" w:themeColor="text1"/>
          <w:sz w:val="24"/>
          <w:szCs w:val="24"/>
        </w:rPr>
        <w:t>(2:40).  What is the example of a food chain that was given in the video? Which animal was at the top of this food chain?</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Explore</w:t>
      </w:r>
    </w:p>
    <w:p w:rsidR="00976F44" w:rsidRPr="008337E1" w:rsidRDefault="00976F44"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t xml:space="preserve">In the video the definition of a food chain is a model that shows how energy flows between living things in an ecosystem. Ask the students to break into groups and read the book (or have the teacher read the book aloud based on availability). Explain that with each page spread a food chain or link in a food chain is discussed.  Ask the students to use their Pass the Energy, Please! Student </w:t>
      </w:r>
      <w:r w:rsidR="00B236F7" w:rsidRPr="008337E1">
        <w:rPr>
          <w:rFonts w:cstheme="minorHAnsi"/>
          <w:color w:val="000000" w:themeColor="text1"/>
          <w:sz w:val="24"/>
          <w:szCs w:val="24"/>
        </w:rPr>
        <w:t>D</w:t>
      </w:r>
      <w:r w:rsidRPr="008337E1">
        <w:rPr>
          <w:rFonts w:cstheme="minorHAnsi"/>
          <w:color w:val="000000" w:themeColor="text1"/>
          <w:sz w:val="24"/>
          <w:szCs w:val="24"/>
        </w:rPr>
        <w:t>at</w:t>
      </w:r>
      <w:r w:rsidR="00B236F7" w:rsidRPr="008337E1">
        <w:rPr>
          <w:rFonts w:cstheme="minorHAnsi"/>
          <w:color w:val="000000" w:themeColor="text1"/>
          <w:sz w:val="24"/>
          <w:szCs w:val="24"/>
        </w:rPr>
        <w:t>a S</w:t>
      </w:r>
      <w:r w:rsidRPr="008337E1">
        <w:rPr>
          <w:rFonts w:cstheme="minorHAnsi"/>
          <w:color w:val="000000" w:themeColor="text1"/>
          <w:sz w:val="24"/>
          <w:szCs w:val="24"/>
        </w:rPr>
        <w:t>heet</w:t>
      </w:r>
      <w:r w:rsidR="00B236F7" w:rsidRPr="008337E1">
        <w:rPr>
          <w:rFonts w:cstheme="minorHAnsi"/>
          <w:color w:val="000000" w:themeColor="text1"/>
          <w:sz w:val="24"/>
          <w:szCs w:val="24"/>
        </w:rPr>
        <w:t xml:space="preserve"> (see NSTA Connection</w:t>
      </w:r>
      <w:r w:rsidR="008D5631" w:rsidRPr="008337E1">
        <w:rPr>
          <w:rFonts w:cstheme="minorHAnsi"/>
          <w:color w:val="000000" w:themeColor="text1"/>
          <w:sz w:val="24"/>
          <w:szCs w:val="24"/>
        </w:rPr>
        <w:t>), to</w:t>
      </w:r>
      <w:r w:rsidRPr="008337E1">
        <w:rPr>
          <w:rFonts w:cstheme="minorHAnsi"/>
          <w:color w:val="000000" w:themeColor="text1"/>
          <w:sz w:val="24"/>
          <w:szCs w:val="24"/>
        </w:rPr>
        <w:t xml:space="preserve"> explore</w:t>
      </w:r>
      <w:r w:rsidR="0078516E" w:rsidRPr="008337E1">
        <w:rPr>
          <w:rFonts w:cstheme="minorHAnsi"/>
          <w:color w:val="000000" w:themeColor="text1"/>
          <w:sz w:val="24"/>
          <w:szCs w:val="24"/>
        </w:rPr>
        <w:t xml:space="preserve"> the different links in a food chain and to determine how many links are shown for each page spread.  An example would be pages four to five which shows that there is a single link (at the top of the page) which is a green plant.  Students would then explain that the plant</w:t>
      </w:r>
      <w:r w:rsidR="00F962E9" w:rsidRPr="008337E1">
        <w:rPr>
          <w:rFonts w:cstheme="minorHAnsi"/>
          <w:color w:val="000000" w:themeColor="text1"/>
          <w:sz w:val="24"/>
          <w:szCs w:val="24"/>
        </w:rPr>
        <w:t xml:space="preserve"> obtains its energy from the sun</w:t>
      </w:r>
      <w:r w:rsidR="00DC3491" w:rsidRPr="008337E1">
        <w:rPr>
          <w:rFonts w:cstheme="minorHAnsi"/>
          <w:color w:val="000000" w:themeColor="text1"/>
          <w:sz w:val="24"/>
          <w:szCs w:val="24"/>
        </w:rPr>
        <w:t xml:space="preserve"> and makes its own food by illustrating the food chain and/or describing it in words.</w:t>
      </w:r>
    </w:p>
    <w:p w:rsidR="00E6371F" w:rsidRPr="008337E1" w:rsidRDefault="00E6371F"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t>It is important that the students read the words and not simply look at the pictures. The key to the food chains are:</w:t>
      </w:r>
    </w:p>
    <w:p w:rsidR="00E6371F" w:rsidRPr="008337E1" w:rsidRDefault="00E6371F"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t>Page 6-7 – One link, seaweed is a plant and gets its energy from the sun.</w:t>
      </w:r>
    </w:p>
    <w:p w:rsidR="00E6371F" w:rsidRPr="008337E1" w:rsidRDefault="00E6371F"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t>Page 8-9 – Two links, large herbivores (gorillas, buffalo, pandas, etc., get their energy by eating large amounts of plant which get their energy from the sun).</w:t>
      </w:r>
    </w:p>
    <w:p w:rsidR="00E6371F" w:rsidRPr="008337E1" w:rsidRDefault="00E6371F"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t>Page 10-11 – Three links, cheetahs eat gazelles, which eat grass which gets their energy from the sun).</w:t>
      </w:r>
    </w:p>
    <w:p w:rsidR="00E6371F" w:rsidRPr="008337E1" w:rsidRDefault="00E6371F"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t>Page 12-15 –Four links, owls eat snakes which eat mice which eat milkweed seeds)</w:t>
      </w:r>
    </w:p>
    <w:p w:rsidR="001B517F" w:rsidRPr="008337E1" w:rsidRDefault="00E6371F"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lastRenderedPageBreak/>
        <w:t>Page 16-19—Five links, polar bears eat seals which eat fish (anchovies) which eat zooplankton, which eat phytoplankton.) It may be necessary to discuss what zooplankton and phytoplankton are ahead of time.</w:t>
      </w:r>
    </w:p>
    <w:p w:rsidR="001B517F" w:rsidRPr="008337E1" w:rsidRDefault="001B517F"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t>Page 20-23 – Six links, a red fox eats a weasel which eats a bird (warbler) which eats spiders which ate a caterpillar which ate goldenrod plants)</w:t>
      </w:r>
    </w:p>
    <w:p w:rsidR="001B517F" w:rsidRPr="008337E1" w:rsidRDefault="001B517F" w:rsidP="008337E1">
      <w:pPr>
        <w:spacing w:after="0" w:line="480" w:lineRule="auto"/>
        <w:ind w:firstLine="360"/>
        <w:rPr>
          <w:rFonts w:cstheme="minorHAnsi"/>
          <w:color w:val="000000" w:themeColor="text1"/>
          <w:sz w:val="24"/>
          <w:szCs w:val="24"/>
        </w:rPr>
      </w:pPr>
      <w:r w:rsidRPr="008337E1">
        <w:rPr>
          <w:rFonts w:cstheme="minorHAnsi"/>
          <w:color w:val="000000" w:themeColor="text1"/>
          <w:sz w:val="24"/>
          <w:szCs w:val="24"/>
        </w:rPr>
        <w:t>When students arrive at page 24-26, ask them to consider why the links in the upper corner of the page appear broken and what is happening on that page. In this case there isn’t a chain but rather a variety of decomposers helping to break down a dead animal and obtain the energy they need from it. The decomposers are a vulture, beetle, maggot, moth, ant, bacteria, fungus, and earthworm.</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Explain</w:t>
      </w:r>
    </w:p>
    <w:p w:rsidR="00C97CFA" w:rsidRPr="008337E1" w:rsidRDefault="00C97CFA"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ab/>
      </w:r>
      <w:r w:rsidR="009D23ED" w:rsidRPr="008337E1">
        <w:rPr>
          <w:rFonts w:cstheme="minorHAnsi"/>
          <w:color w:val="000000" w:themeColor="text1"/>
          <w:sz w:val="24"/>
          <w:szCs w:val="24"/>
        </w:rPr>
        <w:t>Once students have had the opportunity to explore various food chains, bring them back together and ask them to explain what links they have in each chain and to determine if there is agreement as to how the energy moves from one living thing to the next.  Ask them to create links out of paper strips to show the animals on them and how the links of</w:t>
      </w:r>
      <w:r w:rsidR="00AE0D52" w:rsidRPr="008337E1">
        <w:rPr>
          <w:rFonts w:cstheme="minorHAnsi"/>
          <w:color w:val="000000" w:themeColor="text1"/>
          <w:sz w:val="24"/>
          <w:szCs w:val="24"/>
        </w:rPr>
        <w:t xml:space="preserve"> the food chain are connected. </w:t>
      </w:r>
      <w:r w:rsidR="008818DB" w:rsidRPr="008337E1">
        <w:rPr>
          <w:rFonts w:cstheme="minorHAnsi"/>
          <w:color w:val="000000" w:themeColor="text1"/>
          <w:sz w:val="24"/>
          <w:szCs w:val="24"/>
        </w:rPr>
        <w:t>Use the chains as a model to show individual food chains.  Ask the students to then use the following animal as the top consumer (top of the food chain) – a hawk—and to create as many potential food chains as possible showing the hawk at the top.  Questions to ask include:  are there places that these individual food chains could be con</w:t>
      </w:r>
      <w:r w:rsidR="00864B45" w:rsidRPr="008337E1">
        <w:rPr>
          <w:rFonts w:cstheme="minorHAnsi"/>
          <w:color w:val="000000" w:themeColor="text1"/>
          <w:sz w:val="24"/>
          <w:szCs w:val="24"/>
        </w:rPr>
        <w:t>nected together? Ask the students why this food web demonstrates what an ecosystem is?</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Elaborate</w:t>
      </w:r>
    </w:p>
    <w:p w:rsidR="00442DDF" w:rsidRPr="008337E1" w:rsidRDefault="00442DD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ab/>
        <w:t xml:space="preserve">After the students have had a chance to discuss food chains and food webs, engage them in the online game </w:t>
      </w:r>
      <w:r w:rsidR="00AB1D67" w:rsidRPr="008337E1">
        <w:rPr>
          <w:rFonts w:cstheme="minorHAnsi"/>
          <w:color w:val="000000" w:themeColor="text1"/>
          <w:sz w:val="24"/>
          <w:szCs w:val="24"/>
        </w:rPr>
        <w:t xml:space="preserve">Build a </w:t>
      </w:r>
      <w:r w:rsidRPr="008337E1">
        <w:rPr>
          <w:rFonts w:cstheme="minorHAnsi"/>
          <w:color w:val="000000" w:themeColor="text1"/>
          <w:sz w:val="24"/>
          <w:szCs w:val="24"/>
        </w:rPr>
        <w:t>Food Chain</w:t>
      </w:r>
      <w:r w:rsidR="00AB1D67" w:rsidRPr="008337E1">
        <w:rPr>
          <w:rFonts w:cstheme="minorHAnsi"/>
          <w:color w:val="000000" w:themeColor="text1"/>
          <w:sz w:val="24"/>
          <w:szCs w:val="24"/>
        </w:rPr>
        <w:t xml:space="preserve"> or Fun with Food </w:t>
      </w:r>
      <w:r w:rsidR="00DB582C" w:rsidRPr="008337E1">
        <w:rPr>
          <w:rFonts w:cstheme="minorHAnsi"/>
          <w:color w:val="000000" w:themeColor="text1"/>
          <w:sz w:val="24"/>
          <w:szCs w:val="24"/>
        </w:rPr>
        <w:t>W</w:t>
      </w:r>
      <w:r w:rsidR="00AB1D67" w:rsidRPr="008337E1">
        <w:rPr>
          <w:rFonts w:cstheme="minorHAnsi"/>
          <w:color w:val="000000" w:themeColor="text1"/>
          <w:sz w:val="24"/>
          <w:szCs w:val="24"/>
        </w:rPr>
        <w:t xml:space="preserve">ebs </w:t>
      </w:r>
      <w:r w:rsidR="00B236F7" w:rsidRPr="008337E1">
        <w:rPr>
          <w:rFonts w:cstheme="minorHAnsi"/>
          <w:color w:val="000000" w:themeColor="text1"/>
          <w:sz w:val="24"/>
          <w:szCs w:val="24"/>
        </w:rPr>
        <w:t xml:space="preserve">(see internet resources) </w:t>
      </w:r>
      <w:r w:rsidR="00AB1D67" w:rsidRPr="008337E1">
        <w:rPr>
          <w:rFonts w:cstheme="minorHAnsi"/>
          <w:color w:val="000000" w:themeColor="text1"/>
          <w:sz w:val="24"/>
          <w:szCs w:val="24"/>
        </w:rPr>
        <w:t>to demonstrate their understanding</w:t>
      </w:r>
      <w:r w:rsidR="00ED4CEF" w:rsidRPr="008337E1">
        <w:rPr>
          <w:rFonts w:cstheme="minorHAnsi"/>
          <w:color w:val="000000" w:themeColor="text1"/>
          <w:sz w:val="24"/>
          <w:szCs w:val="24"/>
        </w:rPr>
        <w:t>.  After they have created their food webs or food chains, ask them to turn their sheet over and write a short narrative about what a food web and food chain is.</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Evaluate</w:t>
      </w:r>
    </w:p>
    <w:p w:rsidR="003214B1" w:rsidRPr="008337E1" w:rsidRDefault="003214B1" w:rsidP="008337E1">
      <w:pPr>
        <w:spacing w:after="0" w:line="480" w:lineRule="auto"/>
        <w:rPr>
          <w:rFonts w:cstheme="minorHAnsi"/>
          <w:color w:val="000000" w:themeColor="text1"/>
          <w:sz w:val="24"/>
          <w:szCs w:val="24"/>
        </w:rPr>
      </w:pPr>
      <w:r w:rsidRPr="008337E1">
        <w:rPr>
          <w:rFonts w:cstheme="minorHAnsi"/>
          <w:b/>
          <w:color w:val="000000" w:themeColor="text1"/>
          <w:sz w:val="24"/>
          <w:szCs w:val="24"/>
        </w:rPr>
        <w:tab/>
      </w:r>
      <w:r w:rsidRPr="008337E1">
        <w:rPr>
          <w:rFonts w:cstheme="minorHAnsi"/>
          <w:color w:val="000000" w:themeColor="text1"/>
          <w:sz w:val="24"/>
          <w:szCs w:val="24"/>
        </w:rPr>
        <w:t xml:space="preserve">Students are first asked to connect their understanding about food chains and ecosystems before they are asked to construct food chains from information provided in the story narrative.  Finally, through the </w:t>
      </w:r>
      <w:r w:rsidRPr="008337E1">
        <w:rPr>
          <w:rFonts w:cstheme="minorHAnsi"/>
          <w:color w:val="000000" w:themeColor="text1"/>
          <w:sz w:val="24"/>
          <w:szCs w:val="24"/>
        </w:rPr>
        <w:lastRenderedPageBreak/>
        <w:t>online game and written narrative, they are demonstrating their ability to construct a food chain/food web on their own and explain the steps within it.</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References:</w:t>
      </w:r>
    </w:p>
    <w:p w:rsidR="0060285F" w:rsidRPr="008337E1" w:rsidRDefault="0060285F" w:rsidP="008337E1">
      <w:pPr>
        <w:spacing w:after="0" w:line="480" w:lineRule="auto"/>
        <w:ind w:firstLine="720"/>
        <w:rPr>
          <w:rFonts w:cstheme="minorHAnsi"/>
          <w:color w:val="000000" w:themeColor="text1"/>
          <w:sz w:val="24"/>
          <w:szCs w:val="24"/>
        </w:rPr>
      </w:pPr>
      <w:r w:rsidRPr="008337E1">
        <w:rPr>
          <w:rFonts w:cstheme="minorHAnsi"/>
          <w:color w:val="000000" w:themeColor="text1"/>
          <w:sz w:val="24"/>
          <w:szCs w:val="24"/>
        </w:rPr>
        <w:t xml:space="preserve">Common Core Standards for English/Language Arts </w:t>
      </w:r>
      <w:hyperlink r:id="rId13" w:history="1">
        <w:r w:rsidRPr="008337E1">
          <w:rPr>
            <w:rStyle w:val="Hyperlink"/>
            <w:rFonts w:asciiTheme="minorHAnsi" w:hAnsiTheme="minorHAnsi" w:cstheme="minorHAnsi"/>
            <w:color w:val="000000" w:themeColor="text1"/>
            <w:sz w:val="24"/>
            <w:szCs w:val="24"/>
          </w:rPr>
          <w:t>http://www.corestandards.org/the-standards/english-language-arts-standards</w:t>
        </w:r>
      </w:hyperlink>
      <w:r w:rsidRPr="008337E1">
        <w:rPr>
          <w:rFonts w:cstheme="minorHAnsi"/>
          <w:color w:val="000000" w:themeColor="text1"/>
          <w:sz w:val="24"/>
          <w:szCs w:val="24"/>
        </w:rPr>
        <w:t xml:space="preserve"> </w:t>
      </w:r>
    </w:p>
    <w:p w:rsidR="0060285F" w:rsidRPr="008337E1" w:rsidRDefault="0060285F" w:rsidP="008337E1">
      <w:pPr>
        <w:pStyle w:val="Default"/>
        <w:spacing w:line="480" w:lineRule="auto"/>
        <w:ind w:firstLine="720"/>
        <w:rPr>
          <w:rFonts w:asciiTheme="minorHAnsi" w:hAnsiTheme="minorHAnsi" w:cstheme="minorHAnsi"/>
          <w:bCs/>
          <w:color w:val="000000" w:themeColor="text1"/>
        </w:rPr>
      </w:pPr>
      <w:r w:rsidRPr="008337E1">
        <w:rPr>
          <w:rFonts w:asciiTheme="minorHAnsi" w:hAnsiTheme="minorHAnsi" w:cstheme="minorHAnsi"/>
          <w:bCs/>
          <w:i/>
          <w:color w:val="000000" w:themeColor="text1"/>
        </w:rPr>
        <w:t xml:space="preserve">DCI arrangements of the next generation science standards </w:t>
      </w:r>
      <w:r w:rsidRPr="008337E1">
        <w:rPr>
          <w:rFonts w:asciiTheme="minorHAnsi" w:hAnsiTheme="minorHAnsi" w:cstheme="minorHAnsi"/>
          <w:bCs/>
          <w:color w:val="000000" w:themeColor="text1"/>
        </w:rPr>
        <w:t xml:space="preserve">(2013). Washington, DC:  Achieve, Inc. </w:t>
      </w:r>
      <w:hyperlink r:id="rId14" w:history="1">
        <w:r w:rsidRPr="008337E1">
          <w:rPr>
            <w:rStyle w:val="Hyperlink"/>
            <w:rFonts w:asciiTheme="minorHAnsi" w:hAnsiTheme="minorHAnsi" w:cstheme="minorHAnsi"/>
            <w:bCs/>
            <w:color w:val="000000" w:themeColor="text1"/>
          </w:rPr>
          <w:t>http://www.nextgenscience.org/search-standards-dci</w:t>
        </w:r>
      </w:hyperlink>
      <w:r w:rsidRPr="008337E1">
        <w:rPr>
          <w:rFonts w:asciiTheme="minorHAnsi" w:hAnsiTheme="minorHAnsi" w:cstheme="minorHAnsi"/>
          <w:bCs/>
          <w:color w:val="000000" w:themeColor="text1"/>
        </w:rPr>
        <w:t xml:space="preserve"> </w:t>
      </w:r>
    </w:p>
    <w:p w:rsidR="0060285F" w:rsidRPr="008337E1" w:rsidRDefault="0060285F" w:rsidP="008337E1">
      <w:pPr>
        <w:tabs>
          <w:tab w:val="left" w:pos="2511"/>
        </w:tabs>
        <w:spacing w:after="0" w:line="480" w:lineRule="auto"/>
        <w:rPr>
          <w:rFonts w:cstheme="minorHAnsi"/>
          <w:b/>
          <w:color w:val="000000" w:themeColor="text1"/>
          <w:sz w:val="24"/>
          <w:szCs w:val="24"/>
        </w:rPr>
      </w:pPr>
      <w:r w:rsidRPr="008337E1">
        <w:rPr>
          <w:rFonts w:cstheme="minorHAnsi"/>
          <w:b/>
          <w:color w:val="000000" w:themeColor="text1"/>
          <w:sz w:val="24"/>
          <w:szCs w:val="24"/>
        </w:rPr>
        <w:t>Internet Resources</w:t>
      </w:r>
    </w:p>
    <w:p w:rsidR="00442DDF" w:rsidRPr="008337E1" w:rsidRDefault="00442DDF" w:rsidP="008337E1">
      <w:pPr>
        <w:tabs>
          <w:tab w:val="left" w:pos="2511"/>
        </w:tabs>
        <w:spacing w:after="0" w:line="480" w:lineRule="auto"/>
        <w:rPr>
          <w:rFonts w:cstheme="minorHAnsi"/>
          <w:color w:val="000000" w:themeColor="text1"/>
          <w:sz w:val="24"/>
          <w:szCs w:val="24"/>
        </w:rPr>
      </w:pPr>
      <w:r w:rsidRPr="008337E1">
        <w:rPr>
          <w:rFonts w:cstheme="minorHAnsi"/>
          <w:color w:val="000000" w:themeColor="text1"/>
          <w:sz w:val="24"/>
          <w:szCs w:val="24"/>
        </w:rPr>
        <w:t xml:space="preserve">Build a Food Chain Game </w:t>
      </w:r>
      <w:hyperlink r:id="rId15" w:history="1">
        <w:r w:rsidRPr="008337E1">
          <w:rPr>
            <w:rStyle w:val="Hyperlink"/>
            <w:rFonts w:asciiTheme="minorHAnsi" w:hAnsiTheme="minorHAnsi" w:cstheme="minorHAnsi"/>
            <w:sz w:val="24"/>
            <w:szCs w:val="24"/>
          </w:rPr>
          <w:t>https://www.cserc.org/sierra-fun/games/build-food-chain/</w:t>
        </w:r>
      </w:hyperlink>
      <w:r w:rsidRPr="008337E1">
        <w:rPr>
          <w:rFonts w:cstheme="minorHAnsi"/>
          <w:color w:val="000000" w:themeColor="text1"/>
          <w:sz w:val="24"/>
          <w:szCs w:val="24"/>
        </w:rPr>
        <w:t xml:space="preserve"> </w:t>
      </w:r>
    </w:p>
    <w:p w:rsidR="00187069" w:rsidRPr="008337E1" w:rsidRDefault="00187069" w:rsidP="008337E1">
      <w:pPr>
        <w:tabs>
          <w:tab w:val="left" w:pos="2511"/>
        </w:tabs>
        <w:spacing w:after="0" w:line="480" w:lineRule="auto"/>
        <w:rPr>
          <w:rFonts w:cstheme="minorHAnsi"/>
          <w:color w:val="000000" w:themeColor="text1"/>
          <w:sz w:val="24"/>
          <w:szCs w:val="24"/>
        </w:rPr>
      </w:pPr>
      <w:r w:rsidRPr="008337E1">
        <w:rPr>
          <w:rFonts w:cstheme="minorHAnsi"/>
          <w:color w:val="000000" w:themeColor="text1"/>
          <w:sz w:val="24"/>
          <w:szCs w:val="24"/>
        </w:rPr>
        <w:t xml:space="preserve">Fabulous Food Chains </w:t>
      </w:r>
      <w:hyperlink r:id="rId16" w:history="1">
        <w:r w:rsidRPr="008337E1">
          <w:rPr>
            <w:rStyle w:val="Hyperlink"/>
            <w:rFonts w:asciiTheme="minorHAnsi" w:hAnsiTheme="minorHAnsi" w:cstheme="minorHAnsi"/>
            <w:sz w:val="24"/>
            <w:szCs w:val="24"/>
          </w:rPr>
          <w:t>https://www.youtube.com/watch?v=MuKs9o1s8h8</w:t>
        </w:r>
      </w:hyperlink>
      <w:r w:rsidRPr="008337E1">
        <w:rPr>
          <w:rFonts w:cstheme="minorHAnsi"/>
          <w:color w:val="000000" w:themeColor="text1"/>
          <w:sz w:val="24"/>
          <w:szCs w:val="24"/>
        </w:rPr>
        <w:t xml:space="preserve"> </w:t>
      </w:r>
    </w:p>
    <w:p w:rsidR="00856E36" w:rsidRPr="008337E1" w:rsidRDefault="00856E36" w:rsidP="008337E1">
      <w:pPr>
        <w:tabs>
          <w:tab w:val="left" w:pos="2511"/>
        </w:tabs>
        <w:spacing w:after="0" w:line="480" w:lineRule="auto"/>
        <w:rPr>
          <w:rFonts w:cstheme="minorHAnsi"/>
          <w:color w:val="000000" w:themeColor="text1"/>
          <w:sz w:val="24"/>
          <w:szCs w:val="24"/>
        </w:rPr>
      </w:pPr>
      <w:r w:rsidRPr="008337E1">
        <w:rPr>
          <w:rFonts w:cstheme="minorHAnsi"/>
          <w:color w:val="000000" w:themeColor="text1"/>
          <w:sz w:val="24"/>
          <w:szCs w:val="24"/>
        </w:rPr>
        <w:t xml:space="preserve">Food Chain, Food Web Video for Kids </w:t>
      </w:r>
      <w:hyperlink r:id="rId17" w:history="1">
        <w:r w:rsidRPr="008337E1">
          <w:rPr>
            <w:rStyle w:val="Hyperlink"/>
            <w:rFonts w:asciiTheme="minorHAnsi" w:hAnsiTheme="minorHAnsi" w:cstheme="minorHAnsi"/>
            <w:sz w:val="24"/>
            <w:szCs w:val="24"/>
          </w:rPr>
          <w:t>https://www.youtube.com/watch?v=FFloV2J-eKI</w:t>
        </w:r>
      </w:hyperlink>
      <w:r w:rsidRPr="008337E1">
        <w:rPr>
          <w:rFonts w:cstheme="minorHAnsi"/>
          <w:color w:val="000000" w:themeColor="text1"/>
          <w:sz w:val="24"/>
          <w:szCs w:val="24"/>
        </w:rPr>
        <w:t xml:space="preserve"> </w:t>
      </w:r>
    </w:p>
    <w:p w:rsidR="00AB1D67" w:rsidRPr="008337E1" w:rsidRDefault="00AB1D67" w:rsidP="008337E1">
      <w:pPr>
        <w:tabs>
          <w:tab w:val="left" w:pos="2511"/>
        </w:tabs>
        <w:spacing w:after="0" w:line="480" w:lineRule="auto"/>
        <w:rPr>
          <w:rFonts w:cstheme="minorHAnsi"/>
          <w:color w:val="000000" w:themeColor="text1"/>
          <w:sz w:val="24"/>
          <w:szCs w:val="24"/>
        </w:rPr>
      </w:pPr>
      <w:r w:rsidRPr="008337E1">
        <w:rPr>
          <w:rFonts w:cstheme="minorHAnsi"/>
          <w:color w:val="000000" w:themeColor="text1"/>
          <w:sz w:val="24"/>
          <w:szCs w:val="24"/>
        </w:rPr>
        <w:t xml:space="preserve">Fun with Food Webs </w:t>
      </w:r>
      <w:hyperlink r:id="rId18" w:history="1">
        <w:r w:rsidRPr="008337E1">
          <w:rPr>
            <w:rStyle w:val="Hyperlink"/>
            <w:rFonts w:asciiTheme="minorHAnsi" w:hAnsiTheme="minorHAnsi" w:cstheme="minorHAnsi"/>
            <w:sz w:val="24"/>
            <w:szCs w:val="24"/>
          </w:rPr>
          <w:t>http://www.harcourtschool.com/activity/food/food_menu.html</w:t>
        </w:r>
      </w:hyperlink>
      <w:r w:rsidRPr="008337E1">
        <w:rPr>
          <w:rFonts w:cstheme="minorHAnsi"/>
          <w:color w:val="000000" w:themeColor="text1"/>
          <w:sz w:val="24"/>
          <w:szCs w:val="24"/>
        </w:rPr>
        <w:t xml:space="preserve"> </w:t>
      </w:r>
    </w:p>
    <w:p w:rsidR="00420C9F" w:rsidRPr="008337E1" w:rsidRDefault="00420C9F" w:rsidP="008337E1">
      <w:pPr>
        <w:tabs>
          <w:tab w:val="left" w:pos="2511"/>
        </w:tabs>
        <w:spacing w:after="0" w:line="480" w:lineRule="auto"/>
        <w:rPr>
          <w:rFonts w:cstheme="minorHAnsi"/>
          <w:color w:val="000000" w:themeColor="text1"/>
          <w:sz w:val="24"/>
          <w:szCs w:val="24"/>
        </w:rPr>
      </w:pPr>
      <w:r w:rsidRPr="008337E1">
        <w:rPr>
          <w:rFonts w:cstheme="minorHAnsi"/>
          <w:color w:val="000000" w:themeColor="text1"/>
          <w:sz w:val="24"/>
          <w:szCs w:val="24"/>
        </w:rPr>
        <w:t xml:space="preserve">The Dirt on Decomposers </w:t>
      </w:r>
      <w:hyperlink r:id="rId19" w:history="1">
        <w:r w:rsidRPr="008337E1">
          <w:rPr>
            <w:rStyle w:val="Hyperlink"/>
            <w:rFonts w:asciiTheme="minorHAnsi" w:hAnsiTheme="minorHAnsi" w:cstheme="minorHAnsi"/>
            <w:sz w:val="24"/>
            <w:szCs w:val="24"/>
          </w:rPr>
          <w:t>https://www.youtube.com/watch?annotation_id=annotation_738381753&amp;feature=iv&amp;src_vid=MuKs9o1s8h8&amp;v=uB61rfeeAsM</w:t>
        </w:r>
      </w:hyperlink>
      <w:r w:rsidRPr="008337E1">
        <w:rPr>
          <w:rFonts w:cstheme="minorHAnsi"/>
          <w:color w:val="000000" w:themeColor="text1"/>
          <w:sz w:val="24"/>
          <w:szCs w:val="24"/>
        </w:rPr>
        <w:t xml:space="preserve"> </w:t>
      </w:r>
    </w:p>
    <w:p w:rsidR="00AB345B" w:rsidRPr="008337E1" w:rsidRDefault="00AB345B" w:rsidP="008337E1">
      <w:pPr>
        <w:tabs>
          <w:tab w:val="left" w:pos="2511"/>
        </w:tabs>
        <w:spacing w:after="0" w:line="480" w:lineRule="auto"/>
        <w:rPr>
          <w:rFonts w:cstheme="minorHAnsi"/>
          <w:b/>
          <w:color w:val="000000" w:themeColor="text1"/>
          <w:sz w:val="24"/>
          <w:szCs w:val="24"/>
        </w:rPr>
      </w:pPr>
      <w:r w:rsidRPr="008337E1">
        <w:rPr>
          <w:rFonts w:cstheme="minorHAnsi"/>
          <w:b/>
          <w:color w:val="000000" w:themeColor="text1"/>
          <w:sz w:val="24"/>
          <w:szCs w:val="24"/>
        </w:rPr>
        <w:t>Teaching Through Trade Books Connections</w:t>
      </w:r>
    </w:p>
    <w:p w:rsidR="00AB345B" w:rsidRPr="008337E1" w:rsidRDefault="00AB345B" w:rsidP="008337E1">
      <w:pPr>
        <w:tabs>
          <w:tab w:val="left" w:pos="180"/>
        </w:tabs>
        <w:spacing w:after="0" w:line="480" w:lineRule="auto"/>
        <w:ind w:left="810" w:right="180" w:hanging="810"/>
        <w:rPr>
          <w:rFonts w:cstheme="minorHAnsi"/>
          <w:color w:val="000000" w:themeColor="text1"/>
          <w:sz w:val="24"/>
          <w:szCs w:val="24"/>
        </w:rPr>
      </w:pPr>
      <w:r w:rsidRPr="008337E1">
        <w:rPr>
          <w:rFonts w:cstheme="minorHAnsi"/>
          <w:color w:val="000000" w:themeColor="text1"/>
          <w:sz w:val="24"/>
          <w:szCs w:val="24"/>
        </w:rPr>
        <w:t xml:space="preserve">Royce, C. A. (2018). Energy explorations. </w:t>
      </w:r>
      <w:r w:rsidRPr="008337E1">
        <w:rPr>
          <w:rFonts w:cstheme="minorHAnsi"/>
          <w:i/>
          <w:color w:val="000000" w:themeColor="text1"/>
          <w:sz w:val="24"/>
          <w:szCs w:val="24"/>
        </w:rPr>
        <w:t>Science and Children 55</w:t>
      </w:r>
      <w:r w:rsidRPr="008337E1">
        <w:rPr>
          <w:rFonts w:cstheme="minorHAnsi"/>
          <w:color w:val="000000" w:themeColor="text1"/>
          <w:sz w:val="24"/>
          <w:szCs w:val="24"/>
        </w:rPr>
        <w:t>(5), 20-25.</w:t>
      </w:r>
    </w:p>
    <w:p w:rsidR="00AB345B" w:rsidRPr="008337E1" w:rsidRDefault="00AB345B" w:rsidP="008337E1">
      <w:pPr>
        <w:tabs>
          <w:tab w:val="left" w:pos="2511"/>
        </w:tabs>
        <w:spacing w:after="0" w:line="480" w:lineRule="auto"/>
        <w:rPr>
          <w:rFonts w:cstheme="minorHAnsi"/>
          <w:b/>
          <w:color w:val="000000" w:themeColor="text1"/>
          <w:sz w:val="24"/>
          <w:szCs w:val="24"/>
        </w:rPr>
      </w:pPr>
    </w:p>
    <w:p w:rsidR="0060285F" w:rsidRPr="008337E1" w:rsidRDefault="0060285F" w:rsidP="008337E1">
      <w:pPr>
        <w:tabs>
          <w:tab w:val="left" w:pos="720"/>
        </w:tabs>
        <w:spacing w:after="0" w:line="480" w:lineRule="auto"/>
        <w:rPr>
          <w:rFonts w:cstheme="minorHAnsi"/>
          <w:color w:val="000000" w:themeColor="text1"/>
          <w:sz w:val="24"/>
          <w:szCs w:val="24"/>
        </w:rPr>
      </w:pPr>
      <w:r w:rsidRPr="008337E1">
        <w:rPr>
          <w:rFonts w:cstheme="minorHAnsi"/>
          <w:b/>
          <w:color w:val="000000" w:themeColor="text1"/>
          <w:sz w:val="24"/>
          <w:szCs w:val="24"/>
        </w:rPr>
        <w:t xml:space="preserve">Connecting to the </w:t>
      </w:r>
      <w:r w:rsidRPr="008337E1">
        <w:rPr>
          <w:rFonts w:cstheme="minorHAnsi"/>
          <w:b/>
          <w:i/>
          <w:color w:val="000000" w:themeColor="text1"/>
          <w:sz w:val="24"/>
          <w:szCs w:val="24"/>
        </w:rPr>
        <w:t>Common Core Standards</w:t>
      </w:r>
      <w:r w:rsidRPr="008337E1">
        <w:rPr>
          <w:rFonts w:cstheme="minorHAnsi"/>
          <w:b/>
          <w:color w:val="000000" w:themeColor="text1"/>
          <w:sz w:val="24"/>
          <w:szCs w:val="24"/>
        </w:rPr>
        <w:t xml:space="preserve"> (NAGC and CCSSO 2010)</w:t>
      </w:r>
    </w:p>
    <w:p w:rsidR="0060285F" w:rsidRPr="008337E1" w:rsidRDefault="0060285F" w:rsidP="008337E1">
      <w:pPr>
        <w:pStyle w:val="body"/>
        <w:spacing w:before="0" w:beforeAutospacing="0" w:after="0" w:afterAutospacing="0" w:line="480" w:lineRule="auto"/>
        <w:rPr>
          <w:rFonts w:asciiTheme="minorHAnsi" w:hAnsiTheme="minorHAnsi" w:cstheme="minorHAnsi"/>
          <w:color w:val="000000" w:themeColor="text1"/>
        </w:rPr>
      </w:pPr>
      <w:r w:rsidRPr="008337E1">
        <w:rPr>
          <w:rFonts w:asciiTheme="minorHAnsi" w:hAnsiTheme="minorHAnsi" w:cstheme="minorHAnsi"/>
          <w:color w:val="000000" w:themeColor="text1"/>
        </w:rPr>
        <w:t>This section provides the Common Core for English Language Arts and/or Mathematics standards addressed in this column to allow for cross-curricular planning and integration. The Standards state that students should be able to do the following at grade level.</w:t>
      </w:r>
    </w:p>
    <w:p w:rsidR="0060285F" w:rsidRPr="008337E1" w:rsidRDefault="0060285F" w:rsidP="008337E1">
      <w:pPr>
        <w:autoSpaceDE w:val="0"/>
        <w:autoSpaceDN w:val="0"/>
        <w:adjustRightInd w:val="0"/>
        <w:spacing w:after="0" w:line="480" w:lineRule="auto"/>
        <w:rPr>
          <w:rFonts w:cstheme="minorHAnsi"/>
          <w:b/>
          <w:color w:val="000000" w:themeColor="text1"/>
          <w:sz w:val="24"/>
          <w:szCs w:val="24"/>
        </w:rPr>
      </w:pPr>
      <w:r w:rsidRPr="008337E1">
        <w:rPr>
          <w:rFonts w:cstheme="minorHAnsi"/>
          <w:b/>
          <w:color w:val="000000" w:themeColor="text1"/>
          <w:sz w:val="24"/>
          <w:szCs w:val="24"/>
        </w:rPr>
        <w:t>English/Language Arts</w:t>
      </w:r>
    </w:p>
    <w:p w:rsidR="0060285F" w:rsidRPr="008337E1" w:rsidRDefault="0060285F" w:rsidP="008337E1">
      <w:p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Reading Standards for Informational Texts K-5 – Key Ideas and Details</w:t>
      </w:r>
    </w:p>
    <w:p w:rsidR="0060285F" w:rsidRPr="008337E1" w:rsidRDefault="0060285F" w:rsidP="008337E1">
      <w:pPr>
        <w:pStyle w:val="ListParagraph"/>
        <w:numPr>
          <w:ilvl w:val="0"/>
          <w:numId w:val="3"/>
        </w:num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lastRenderedPageBreak/>
        <w:t>Grade 4 standard asks students to “refer to details and examples in a text when explaining what the text says explicitly and when drawing inferences from the text.”</w:t>
      </w:r>
    </w:p>
    <w:p w:rsidR="0060285F" w:rsidRPr="008337E1" w:rsidRDefault="0060285F" w:rsidP="008337E1">
      <w:p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Language Standards</w:t>
      </w:r>
    </w:p>
    <w:p w:rsidR="00A050E1" w:rsidRPr="008337E1" w:rsidRDefault="00A050E1" w:rsidP="008337E1">
      <w:p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Writing Standards Research to Build and Present Knowledge</w:t>
      </w:r>
    </w:p>
    <w:p w:rsidR="00A050E1" w:rsidRPr="008337E1" w:rsidRDefault="00A050E1" w:rsidP="008337E1">
      <w:pPr>
        <w:pStyle w:val="ListParagraph"/>
        <w:numPr>
          <w:ilvl w:val="0"/>
          <w:numId w:val="3"/>
        </w:numPr>
        <w:spacing w:after="0" w:line="480" w:lineRule="auto"/>
        <w:rPr>
          <w:rFonts w:eastAsia="Times New Roman" w:cstheme="minorHAnsi"/>
          <w:color w:val="000000" w:themeColor="text1"/>
          <w:sz w:val="24"/>
          <w:szCs w:val="24"/>
        </w:rPr>
      </w:pPr>
      <w:r w:rsidRPr="008337E1">
        <w:rPr>
          <w:rFonts w:eastAsia="Times New Roman" w:cstheme="minorHAnsi"/>
          <w:color w:val="000000" w:themeColor="text1"/>
          <w:sz w:val="24"/>
          <w:szCs w:val="24"/>
        </w:rPr>
        <w:t>Grade K standard asks students to “</w:t>
      </w:r>
      <w:hyperlink w:tooltip="K.W.8: With guidance and support from adults, recall information from experiences or gather information from provided sources to answer a question." w:history="1">
        <w:r w:rsidRPr="008337E1">
          <w:rPr>
            <w:rFonts w:eastAsia="Times New Roman" w:cstheme="minorHAnsi"/>
            <w:color w:val="000000" w:themeColor="text1"/>
            <w:sz w:val="24"/>
            <w:szCs w:val="24"/>
          </w:rPr>
          <w:t>With guidance and support from adults, recall information from experiences or gather information from provided sources to answer a question.</w:t>
        </w:r>
      </w:hyperlink>
      <w:r w:rsidRPr="008337E1">
        <w:rPr>
          <w:rFonts w:eastAsia="Times New Roman" w:cstheme="minorHAnsi"/>
          <w:color w:val="000000" w:themeColor="text1"/>
          <w:sz w:val="24"/>
          <w:szCs w:val="24"/>
        </w:rPr>
        <w:t>”</w:t>
      </w:r>
    </w:p>
    <w:p w:rsidR="0060285F" w:rsidRPr="008337E1" w:rsidRDefault="0060285F" w:rsidP="008337E1">
      <w:pPr>
        <w:autoSpaceDE w:val="0"/>
        <w:autoSpaceDN w:val="0"/>
        <w:adjustRightInd w:val="0"/>
        <w:spacing w:after="0" w:line="480" w:lineRule="auto"/>
        <w:rPr>
          <w:rFonts w:cstheme="minorHAnsi"/>
          <w:color w:val="000000" w:themeColor="text1"/>
          <w:sz w:val="24"/>
          <w:szCs w:val="24"/>
        </w:rPr>
      </w:pPr>
      <w:r w:rsidRPr="008337E1">
        <w:rPr>
          <w:rFonts w:cstheme="minorHAnsi"/>
          <w:iCs/>
          <w:color w:val="000000" w:themeColor="text1"/>
          <w:sz w:val="24"/>
          <w:szCs w:val="24"/>
        </w:rPr>
        <w:t xml:space="preserve">Writing Standards K-5- Text Types and Purposes </w:t>
      </w:r>
    </w:p>
    <w:p w:rsidR="0060285F" w:rsidRPr="008337E1" w:rsidRDefault="0060285F" w:rsidP="008337E1">
      <w:pPr>
        <w:pStyle w:val="ListParagraph"/>
        <w:numPr>
          <w:ilvl w:val="0"/>
          <w:numId w:val="2"/>
        </w:num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Grade K students will “use a combination of drawing, dictating, and writing to compose informative/explanatory texts in which they name what they are writing about and supply some information about the topic.”</w:t>
      </w:r>
    </w:p>
    <w:p w:rsidR="0060285F" w:rsidRPr="008337E1" w:rsidRDefault="0060285F" w:rsidP="008337E1">
      <w:pPr>
        <w:pStyle w:val="ListParagraph"/>
        <w:numPr>
          <w:ilvl w:val="0"/>
          <w:numId w:val="2"/>
        </w:num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Grade 2 students will “write informative/explanatory texts in which they introduce a topic, use facts and definitions to develop points, and provide a concluding statement or section.</w:t>
      </w:r>
    </w:p>
    <w:p w:rsidR="00A050E1" w:rsidRPr="008337E1" w:rsidRDefault="0060285F" w:rsidP="008337E1">
      <w:pPr>
        <w:pStyle w:val="ListParagraph"/>
        <w:numPr>
          <w:ilvl w:val="0"/>
          <w:numId w:val="2"/>
        </w:num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Grade 4 students will “write informative/explanatory texts to examine a topic and convey ideas and information clearly.”</w:t>
      </w:r>
    </w:p>
    <w:p w:rsidR="0060285F" w:rsidRPr="008337E1" w:rsidRDefault="0060285F" w:rsidP="008337E1">
      <w:pPr>
        <w:autoSpaceDE w:val="0"/>
        <w:autoSpaceDN w:val="0"/>
        <w:adjustRightInd w:val="0"/>
        <w:spacing w:after="0" w:line="480" w:lineRule="auto"/>
        <w:rPr>
          <w:rFonts w:cstheme="minorHAnsi"/>
          <w:color w:val="000000" w:themeColor="text1"/>
          <w:sz w:val="24"/>
          <w:szCs w:val="24"/>
        </w:rPr>
      </w:pPr>
      <w:r w:rsidRPr="008337E1">
        <w:rPr>
          <w:rFonts w:cstheme="minorHAnsi"/>
          <w:color w:val="000000" w:themeColor="text1"/>
          <w:sz w:val="24"/>
          <w:szCs w:val="24"/>
        </w:rPr>
        <w:t xml:space="preserve">Vocabulary Acquisition and Use is one of the standards for language.  This particular standard is across grade levels. “Determine or clarify the meaning of unknown and multiple-meaning words and phrases based on </w:t>
      </w:r>
      <w:r w:rsidRPr="008337E1">
        <w:rPr>
          <w:rFonts w:cstheme="minorHAnsi"/>
          <w:iCs/>
          <w:color w:val="000000" w:themeColor="text1"/>
          <w:sz w:val="24"/>
          <w:szCs w:val="24"/>
        </w:rPr>
        <w:t>grade [appropriate] reading and content.”</w:t>
      </w:r>
    </w:p>
    <w:p w:rsidR="00A050E1" w:rsidRPr="008337E1" w:rsidRDefault="00A050E1" w:rsidP="008337E1">
      <w:pPr>
        <w:autoSpaceDE w:val="0"/>
        <w:autoSpaceDN w:val="0"/>
        <w:adjustRightInd w:val="0"/>
        <w:spacing w:after="0" w:line="480" w:lineRule="auto"/>
        <w:rPr>
          <w:rFonts w:cstheme="minorHAnsi"/>
          <w:iCs/>
          <w:color w:val="000000" w:themeColor="text1"/>
          <w:sz w:val="24"/>
          <w:szCs w:val="24"/>
        </w:rPr>
      </w:pPr>
      <w:r w:rsidRPr="008337E1">
        <w:rPr>
          <w:rFonts w:cstheme="minorHAnsi"/>
          <w:iCs/>
          <w:color w:val="000000" w:themeColor="text1"/>
          <w:sz w:val="24"/>
          <w:szCs w:val="24"/>
        </w:rPr>
        <w:t>Speaking and Listening – Comprehension and Collaboration</w:t>
      </w:r>
    </w:p>
    <w:p w:rsidR="00A050E1" w:rsidRPr="008337E1" w:rsidRDefault="00A050E1" w:rsidP="008337E1">
      <w:pPr>
        <w:autoSpaceDE w:val="0"/>
        <w:autoSpaceDN w:val="0"/>
        <w:adjustRightInd w:val="0"/>
        <w:spacing w:after="0" w:line="480" w:lineRule="auto"/>
        <w:rPr>
          <w:rFonts w:cstheme="minorHAnsi"/>
          <w:iCs/>
          <w:color w:val="000000" w:themeColor="text1"/>
          <w:sz w:val="24"/>
          <w:szCs w:val="24"/>
        </w:rPr>
      </w:pPr>
      <w:r w:rsidRPr="008337E1">
        <w:rPr>
          <w:rFonts w:cstheme="minorHAnsi"/>
          <w:iCs/>
          <w:color w:val="000000" w:themeColor="text1"/>
          <w:sz w:val="24"/>
          <w:szCs w:val="24"/>
        </w:rPr>
        <w:t>Grade 1 students should “participate in collaborative conversations with diverse partners about grade 1 topics and texts with peers and adults in small and larger groups.”</w:t>
      </w:r>
    </w:p>
    <w:p w:rsidR="0060285F" w:rsidRPr="008337E1" w:rsidRDefault="0060285F" w:rsidP="008337E1">
      <w:pPr>
        <w:autoSpaceDE w:val="0"/>
        <w:autoSpaceDN w:val="0"/>
        <w:adjustRightInd w:val="0"/>
        <w:spacing w:after="0" w:line="480" w:lineRule="auto"/>
        <w:rPr>
          <w:rFonts w:eastAsiaTheme="minorHAnsi" w:cstheme="minorHAnsi"/>
          <w:color w:val="000000" w:themeColor="text1"/>
          <w:sz w:val="24"/>
          <w:szCs w:val="24"/>
        </w:rPr>
      </w:pPr>
      <w:r w:rsidRPr="008337E1">
        <w:rPr>
          <w:rFonts w:eastAsiaTheme="minorHAnsi" w:cstheme="minorHAnsi"/>
          <w:color w:val="000000" w:themeColor="text1"/>
          <w:sz w:val="24"/>
          <w:szCs w:val="24"/>
        </w:rPr>
        <w:t>Speaking and Listening Standards K–5—Presentation of Knowledge and Ideas</w:t>
      </w:r>
    </w:p>
    <w:p w:rsidR="0060285F" w:rsidRPr="008337E1" w:rsidRDefault="0060285F" w:rsidP="008337E1">
      <w:pPr>
        <w:autoSpaceDE w:val="0"/>
        <w:autoSpaceDN w:val="0"/>
        <w:adjustRightInd w:val="0"/>
        <w:spacing w:after="0" w:line="480" w:lineRule="auto"/>
        <w:ind w:left="450"/>
        <w:rPr>
          <w:rFonts w:eastAsiaTheme="minorHAnsi" w:cstheme="minorHAnsi"/>
          <w:color w:val="000000" w:themeColor="text1"/>
          <w:sz w:val="24"/>
          <w:szCs w:val="24"/>
        </w:rPr>
      </w:pPr>
      <w:r w:rsidRPr="008337E1">
        <w:rPr>
          <w:rFonts w:eastAsiaTheme="minorHAnsi" w:cstheme="minorHAnsi"/>
          <w:color w:val="000000" w:themeColor="text1"/>
          <w:sz w:val="24"/>
          <w:szCs w:val="24"/>
        </w:rPr>
        <w:t>•Kindergarten students should “add drawings or other visual displays to descriptions as desired to provide additional details.”</w:t>
      </w:r>
    </w:p>
    <w:p w:rsidR="0060285F" w:rsidRPr="008337E1" w:rsidRDefault="0060285F" w:rsidP="008337E1">
      <w:pPr>
        <w:autoSpaceDE w:val="0"/>
        <w:autoSpaceDN w:val="0"/>
        <w:adjustRightInd w:val="0"/>
        <w:spacing w:after="0" w:line="480" w:lineRule="auto"/>
        <w:ind w:left="450"/>
        <w:rPr>
          <w:rFonts w:eastAsiaTheme="minorHAnsi" w:cstheme="minorHAnsi"/>
          <w:color w:val="000000" w:themeColor="text1"/>
          <w:sz w:val="24"/>
          <w:szCs w:val="24"/>
        </w:rPr>
      </w:pPr>
      <w:r w:rsidRPr="008337E1">
        <w:rPr>
          <w:rFonts w:eastAsiaTheme="minorHAnsi" w:cstheme="minorHAnsi"/>
          <w:color w:val="000000" w:themeColor="text1"/>
          <w:sz w:val="24"/>
          <w:szCs w:val="24"/>
        </w:rPr>
        <w:lastRenderedPageBreak/>
        <w:t>• Grade 1 students will “add drawings or other visual displays to descriptions when appropriate to clarify ideas, thoughts, and feelings.”</w:t>
      </w:r>
    </w:p>
    <w:p w:rsidR="0060285F" w:rsidRPr="008337E1" w:rsidRDefault="008D5631" w:rsidP="008337E1">
      <w:pPr>
        <w:autoSpaceDE w:val="0"/>
        <w:autoSpaceDN w:val="0"/>
        <w:adjustRightInd w:val="0"/>
        <w:spacing w:after="0" w:line="480" w:lineRule="auto"/>
        <w:rPr>
          <w:rFonts w:cstheme="minorHAnsi"/>
          <w:iCs/>
          <w:color w:val="000000" w:themeColor="text1"/>
          <w:sz w:val="24"/>
          <w:szCs w:val="24"/>
        </w:rPr>
      </w:pPr>
      <w:r w:rsidRPr="008337E1">
        <w:rPr>
          <w:rFonts w:cstheme="minorHAnsi"/>
          <w:color w:val="000000" w:themeColor="text1"/>
          <w:sz w:val="24"/>
          <w:szCs w:val="24"/>
        </w:rPr>
        <w:t>Furthermore,</w:t>
      </w:r>
      <w:r w:rsidR="0060285F" w:rsidRPr="008337E1">
        <w:rPr>
          <w:rFonts w:cstheme="minorHAnsi"/>
          <w:color w:val="000000" w:themeColor="text1"/>
          <w:sz w:val="24"/>
          <w:szCs w:val="24"/>
        </w:rPr>
        <w:t xml:space="preserve"> the Common Core for ELA provide a standard related to the Range of Text Types for K–5 where it indicates that students in K–5 should apply the Reading standards to a wide range of texts to include informational science books</w:t>
      </w:r>
    </w:p>
    <w:p w:rsidR="0060285F" w:rsidRPr="008337E1" w:rsidRDefault="0060285F" w:rsidP="008337E1">
      <w:pPr>
        <w:spacing w:after="0" w:line="480" w:lineRule="auto"/>
        <w:rPr>
          <w:rFonts w:cstheme="minorHAnsi"/>
          <w:b/>
          <w:color w:val="000000" w:themeColor="text1"/>
          <w:sz w:val="24"/>
          <w:szCs w:val="24"/>
        </w:rPr>
      </w:pPr>
      <w:r w:rsidRPr="008337E1">
        <w:rPr>
          <w:rFonts w:cstheme="minorHAnsi"/>
          <w:b/>
          <w:color w:val="000000" w:themeColor="text1"/>
          <w:sz w:val="24"/>
          <w:szCs w:val="24"/>
        </w:rPr>
        <w:t xml:space="preserve">Connecting to the </w:t>
      </w:r>
      <w:r w:rsidRPr="008337E1">
        <w:rPr>
          <w:rFonts w:cstheme="minorHAnsi"/>
          <w:b/>
          <w:i/>
          <w:color w:val="000000" w:themeColor="text1"/>
          <w:sz w:val="24"/>
          <w:szCs w:val="24"/>
        </w:rPr>
        <w:t>Next Generation Science Standards</w:t>
      </w:r>
      <w:r w:rsidRPr="008337E1">
        <w:rPr>
          <w:rFonts w:cstheme="minorHAnsi"/>
          <w:b/>
          <w:color w:val="000000" w:themeColor="text1"/>
          <w:sz w:val="24"/>
          <w:szCs w:val="24"/>
        </w:rPr>
        <w:t xml:space="preserve"> (NGSS Lead States, 2013)</w:t>
      </w:r>
    </w:p>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K-</w:t>
      </w:r>
      <w:r w:rsidR="008D5631" w:rsidRPr="008337E1">
        <w:rPr>
          <w:rFonts w:cstheme="minorHAnsi"/>
          <w:color w:val="000000" w:themeColor="text1"/>
          <w:sz w:val="24"/>
          <w:szCs w:val="24"/>
        </w:rPr>
        <w:t>2 Sunny</w:t>
      </w:r>
      <w:r w:rsidR="00E64C55" w:rsidRPr="008337E1">
        <w:rPr>
          <w:rFonts w:cstheme="minorHAnsi"/>
          <w:color w:val="000000" w:themeColor="text1"/>
          <w:sz w:val="24"/>
          <w:szCs w:val="24"/>
        </w:rPr>
        <w:t xml:space="preserve"> Days </w:t>
      </w:r>
    </w:p>
    <w:tbl>
      <w:tblPr>
        <w:tblW w:w="12620" w:type="dxa"/>
        <w:tblInd w:w="108" w:type="dxa"/>
        <w:tblCellMar>
          <w:left w:w="0" w:type="dxa"/>
          <w:right w:w="0" w:type="dxa"/>
        </w:tblCellMar>
        <w:tblLook w:val="04A0" w:firstRow="1" w:lastRow="0" w:firstColumn="1" w:lastColumn="0" w:noHBand="0" w:noVBand="1"/>
      </w:tblPr>
      <w:tblGrid>
        <w:gridCol w:w="3887"/>
        <w:gridCol w:w="6615"/>
        <w:gridCol w:w="2118"/>
      </w:tblGrid>
      <w:tr w:rsidR="00701581" w:rsidRPr="008337E1">
        <w:trPr>
          <w:gridAfter w:val="1"/>
          <w:wAfter w:w="2118" w:type="dxa"/>
          <w:trHeight w:val="1520"/>
        </w:trPr>
        <w:tc>
          <w:tcPr>
            <w:tcW w:w="10502" w:type="dxa"/>
            <w:gridSpan w:val="2"/>
            <w:tcBorders>
              <w:top w:val="single" w:sz="8" w:space="0" w:color="000000"/>
              <w:left w:val="nil"/>
              <w:bottom w:val="single" w:sz="8" w:space="0" w:color="000000"/>
              <w:right w:val="nil"/>
            </w:tcBorders>
            <w:shd w:val="clear" w:color="auto" w:fill="D9D9D9"/>
            <w:tcMar>
              <w:top w:w="80" w:type="dxa"/>
              <w:left w:w="80" w:type="dxa"/>
              <w:bottom w:w="80" w:type="dxa"/>
              <w:right w:w="80" w:type="dxa"/>
            </w:tcMar>
          </w:tcPr>
          <w:p w:rsidR="00A445CA" w:rsidRPr="008337E1" w:rsidRDefault="007F3F69" w:rsidP="008337E1">
            <w:pPr>
              <w:pStyle w:val="NormalWeb"/>
              <w:spacing w:before="0" w:beforeAutospacing="0" w:after="0" w:afterAutospacing="0" w:line="480" w:lineRule="auto"/>
              <w:rPr>
                <w:rFonts w:asciiTheme="minorHAnsi" w:hAnsiTheme="minorHAnsi" w:cstheme="minorHAnsi"/>
                <w:b/>
                <w:bCs/>
                <w:caps/>
                <w:color w:val="000000" w:themeColor="text1"/>
                <w:lang w:val="en"/>
              </w:rPr>
            </w:pPr>
            <w:r w:rsidRPr="008337E1">
              <w:rPr>
                <w:rFonts w:asciiTheme="minorHAnsi" w:hAnsiTheme="minorHAnsi" w:cstheme="minorHAnsi"/>
                <w:b/>
                <w:bCs/>
                <w:caps/>
                <w:color w:val="000000" w:themeColor="text1"/>
                <w:lang w:val="en"/>
              </w:rPr>
              <w:t>K-PS3</w:t>
            </w:r>
            <w:r w:rsidR="00A445CA" w:rsidRPr="008337E1">
              <w:rPr>
                <w:rFonts w:asciiTheme="minorHAnsi" w:hAnsiTheme="minorHAnsi" w:cstheme="minorHAnsi"/>
                <w:b/>
                <w:bCs/>
                <w:caps/>
                <w:color w:val="000000" w:themeColor="text1"/>
                <w:lang w:val="en"/>
              </w:rPr>
              <w:t xml:space="preserve"> Energy</w:t>
            </w:r>
          </w:p>
          <w:p w:rsidR="007F3F69" w:rsidRPr="008337E1" w:rsidRDefault="00BA65D8" w:rsidP="008337E1">
            <w:pPr>
              <w:pStyle w:val="NormalWeb"/>
              <w:spacing w:before="0" w:beforeAutospacing="0" w:after="0" w:afterAutospacing="0" w:line="480" w:lineRule="auto"/>
              <w:rPr>
                <w:rFonts w:asciiTheme="minorHAnsi" w:hAnsiTheme="minorHAnsi" w:cstheme="minorHAnsi"/>
              </w:rPr>
            </w:pPr>
            <w:hyperlink r:id="rId20" w:history="1">
              <w:r w:rsidR="007F3F69" w:rsidRPr="008337E1">
                <w:rPr>
                  <w:rStyle w:val="Hyperlink"/>
                  <w:rFonts w:asciiTheme="minorHAnsi" w:hAnsiTheme="minorHAnsi" w:cstheme="minorHAnsi"/>
                </w:rPr>
                <w:t>https://www.nextgenscience.org/dci-arrangement/k-ps3-energy</w:t>
              </w:r>
            </w:hyperlink>
          </w:p>
          <w:p w:rsidR="0060285F" w:rsidRPr="008337E1" w:rsidRDefault="0060285F" w:rsidP="008337E1">
            <w:pPr>
              <w:pStyle w:val="NormalWeb"/>
              <w:spacing w:before="0" w:beforeAutospacing="0" w:after="0" w:afterAutospacing="0" w:line="480" w:lineRule="auto"/>
              <w:rPr>
                <w:rFonts w:asciiTheme="minorHAnsi" w:eastAsiaTheme="minorHAnsi" w:hAnsiTheme="minorHAnsi" w:cstheme="minorHAnsi"/>
                <w:color w:val="000000" w:themeColor="text1"/>
              </w:rPr>
            </w:pPr>
            <w:r w:rsidRPr="008337E1">
              <w:rPr>
                <w:rFonts w:asciiTheme="minorHAnsi" w:hAnsiTheme="minorHAnsi" w:cstheme="minorHAnsi"/>
                <w:i/>
                <w:color w:val="000000" w:themeColor="text1"/>
              </w:rPr>
              <w:t>The chart below makes one set of connections between the instruction outlined in this article and the NGSS. Other valid connections are likely, however space restrictions prevent us from listing all possibilities. The materials, lessons, and activities outlined in the article are just one step toward reaching the performance expectations listed below</w:t>
            </w:r>
            <w:r w:rsidRPr="008337E1">
              <w:rPr>
                <w:rFonts w:asciiTheme="minorHAnsi" w:eastAsiaTheme="minorHAnsi" w:hAnsiTheme="minorHAnsi" w:cstheme="minorHAnsi"/>
                <w:color w:val="000000" w:themeColor="text1"/>
              </w:rPr>
              <w:t xml:space="preserve">. </w:t>
            </w:r>
          </w:p>
          <w:p w:rsidR="0060285F" w:rsidRPr="008337E1" w:rsidRDefault="0060285F" w:rsidP="008337E1">
            <w:pPr>
              <w:pStyle w:val="NormalWeb"/>
              <w:spacing w:before="0" w:beforeAutospacing="0" w:after="0" w:afterAutospacing="0" w:line="480" w:lineRule="auto"/>
              <w:rPr>
                <w:rFonts w:asciiTheme="minorHAnsi" w:eastAsiaTheme="minorHAnsi" w:hAnsiTheme="minorHAnsi" w:cstheme="minorHAnsi"/>
                <w:color w:val="000000" w:themeColor="text1"/>
              </w:rPr>
            </w:pPr>
          </w:p>
        </w:tc>
      </w:tr>
      <w:tr w:rsidR="00701581" w:rsidRPr="008337E1">
        <w:trPr>
          <w:gridAfter w:val="1"/>
          <w:wAfter w:w="2118" w:type="dxa"/>
          <w:trHeight w:val="379"/>
        </w:trPr>
        <w:tc>
          <w:tcPr>
            <w:tcW w:w="3887"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Performance Expectation</w:t>
            </w:r>
          </w:p>
          <w:p w:rsidR="006125F4" w:rsidRPr="008337E1" w:rsidRDefault="006D0C84" w:rsidP="008337E1">
            <w:pPr>
              <w:spacing w:after="0" w:line="480" w:lineRule="auto"/>
              <w:rPr>
                <w:rFonts w:cstheme="minorHAnsi"/>
                <w:color w:val="000000" w:themeColor="text1"/>
                <w:sz w:val="24"/>
                <w:szCs w:val="24"/>
              </w:rPr>
            </w:pPr>
            <w:r w:rsidRPr="008337E1">
              <w:rPr>
                <w:rStyle w:val="popup2"/>
                <w:rFonts w:cstheme="minorHAnsi"/>
                <w:color w:val="000000" w:themeColor="text1"/>
                <w:sz w:val="24"/>
                <w:szCs w:val="24"/>
              </w:rPr>
              <w:t>K-PS3-2 Use tools and materials provided to design and build a structure that will reduce the warming effect of sunlight on an area</w:t>
            </w:r>
            <w:r w:rsidR="006125F4" w:rsidRPr="008337E1">
              <w:rPr>
                <w:rStyle w:val="popup2"/>
                <w:rFonts w:cstheme="minorHAnsi"/>
                <w:color w:val="000000" w:themeColor="text1"/>
                <w:sz w:val="24"/>
                <w:szCs w:val="24"/>
              </w:rPr>
              <w:t>.</w:t>
            </w:r>
            <w:r w:rsidR="006125F4" w:rsidRPr="008337E1">
              <w:rPr>
                <w:rFonts w:cstheme="minorHAnsi"/>
                <w:color w:val="000000" w:themeColor="text1"/>
                <w:sz w:val="24"/>
                <w:szCs w:val="24"/>
              </w:rPr>
              <w:t xml:space="preserve"> </w:t>
            </w:r>
          </w:p>
        </w:tc>
        <w:tc>
          <w:tcPr>
            <w:tcW w:w="6615" w:type="dxa"/>
            <w:tcBorders>
              <w:top w:val="nil"/>
              <w:left w:val="nil"/>
              <w:bottom w:val="single" w:sz="8" w:space="0" w:color="000000"/>
              <w:right w:val="nil"/>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Connections to Classroom Activity</w:t>
            </w:r>
          </w:p>
          <w:p w:rsidR="0060285F" w:rsidRPr="008337E1" w:rsidRDefault="0060285F" w:rsidP="008337E1">
            <w:pPr>
              <w:spacing w:after="0" w:line="480" w:lineRule="auto"/>
              <w:rPr>
                <w:rFonts w:cstheme="minorHAnsi"/>
                <w:b/>
                <w:i/>
                <w:color w:val="000000" w:themeColor="text1"/>
                <w:sz w:val="24"/>
                <w:szCs w:val="24"/>
              </w:rPr>
            </w:pPr>
            <w:r w:rsidRPr="008337E1">
              <w:rPr>
                <w:rFonts w:cstheme="minorHAnsi"/>
                <w:b/>
                <w:i/>
                <w:color w:val="000000" w:themeColor="text1"/>
                <w:sz w:val="24"/>
                <w:szCs w:val="24"/>
              </w:rPr>
              <w:t>Students:</w:t>
            </w:r>
          </w:p>
          <w:p w:rsidR="00011D1D" w:rsidRPr="008337E1" w:rsidRDefault="00F05D3F" w:rsidP="008337E1">
            <w:pPr>
              <w:pStyle w:val="ListParagraph"/>
              <w:numPr>
                <w:ilvl w:val="0"/>
                <w:numId w:val="17"/>
              </w:numPr>
              <w:spacing w:after="0" w:line="480" w:lineRule="auto"/>
              <w:rPr>
                <w:rFonts w:cstheme="minorHAnsi"/>
                <w:color w:val="000000" w:themeColor="text1"/>
                <w:sz w:val="24"/>
                <w:szCs w:val="24"/>
              </w:rPr>
            </w:pPr>
            <w:r w:rsidRPr="008337E1">
              <w:rPr>
                <w:rFonts w:cstheme="minorHAnsi"/>
                <w:color w:val="000000" w:themeColor="text1"/>
                <w:sz w:val="24"/>
                <w:szCs w:val="24"/>
              </w:rPr>
              <w:t>design, build, and explain how a structure to keep themselves cooler on a sunny island.</w:t>
            </w:r>
          </w:p>
        </w:tc>
      </w:tr>
      <w:tr w:rsidR="00701581" w:rsidRPr="008337E1">
        <w:trPr>
          <w:trHeight w:val="361"/>
        </w:trPr>
        <w:tc>
          <w:tcPr>
            <w:tcW w:w="3887" w:type="dxa"/>
            <w:tcBorders>
              <w:top w:val="nil"/>
              <w:left w:val="nil"/>
              <w:bottom w:val="single" w:sz="8" w:space="0" w:color="000000"/>
              <w:right w:val="single" w:sz="8" w:space="0" w:color="000000"/>
            </w:tcBorders>
            <w:shd w:val="clear" w:color="auto" w:fill="D9D9D9"/>
          </w:tcPr>
          <w:p w:rsidR="0060285F" w:rsidRPr="008337E1" w:rsidRDefault="00023755"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Science and Engineering Practices</w:t>
            </w:r>
          </w:p>
        </w:tc>
        <w:tc>
          <w:tcPr>
            <w:tcW w:w="6615"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p>
        </w:tc>
        <w:tc>
          <w:tcPr>
            <w:tcW w:w="2118" w:type="dxa"/>
            <w:tcBorders>
              <w:top w:val="nil"/>
              <w:left w:val="nil"/>
              <w:bottom w:val="single" w:sz="8" w:space="0" w:color="000000"/>
              <w:right w:val="nil"/>
            </w:tcBorders>
            <w:vAlign w:val="center"/>
          </w:tcPr>
          <w:p w:rsidR="0060285F" w:rsidRPr="008337E1" w:rsidRDefault="0060285F" w:rsidP="008337E1">
            <w:pPr>
              <w:spacing w:after="0" w:line="480" w:lineRule="auto"/>
              <w:rPr>
                <w:rFonts w:cstheme="minorHAnsi"/>
                <w:color w:val="000000" w:themeColor="text1"/>
                <w:sz w:val="24"/>
                <w:szCs w:val="24"/>
              </w:rPr>
            </w:pPr>
          </w:p>
        </w:tc>
      </w:tr>
      <w:tr w:rsidR="00701581" w:rsidRPr="008337E1" w:rsidTr="001C3B3D">
        <w:trPr>
          <w:gridAfter w:val="1"/>
          <w:wAfter w:w="2118" w:type="dxa"/>
          <w:trHeight w:val="1171"/>
        </w:trPr>
        <w:tc>
          <w:tcPr>
            <w:tcW w:w="3887" w:type="dxa"/>
            <w:tcBorders>
              <w:top w:val="nil"/>
              <w:left w:val="nil"/>
              <w:bottom w:val="single" w:sz="8" w:space="0" w:color="000000"/>
              <w:right w:val="single" w:sz="8" w:space="0" w:color="000000"/>
            </w:tcBorders>
            <w:tcMar>
              <w:top w:w="80" w:type="dxa"/>
              <w:left w:w="80" w:type="dxa"/>
              <w:bottom w:w="80" w:type="dxa"/>
              <w:right w:w="80" w:type="dxa"/>
            </w:tcMar>
          </w:tcPr>
          <w:p w:rsidR="0060285F" w:rsidRPr="008337E1" w:rsidRDefault="00023755" w:rsidP="008337E1">
            <w:pPr>
              <w:pStyle w:val="Heading3"/>
              <w:spacing w:before="0" w:line="480" w:lineRule="auto"/>
              <w:rPr>
                <w:rFonts w:asciiTheme="minorHAnsi" w:hAnsiTheme="minorHAnsi" w:cstheme="minorHAnsi"/>
                <w:color w:val="000000" w:themeColor="text1"/>
                <w:sz w:val="24"/>
                <w:szCs w:val="24"/>
              </w:rPr>
            </w:pPr>
            <w:r w:rsidRPr="008337E1">
              <w:rPr>
                <w:rFonts w:asciiTheme="minorHAnsi" w:hAnsiTheme="minorHAnsi" w:cstheme="minorHAnsi"/>
                <w:color w:val="000000" w:themeColor="text1"/>
                <w:sz w:val="24"/>
                <w:szCs w:val="24"/>
              </w:rPr>
              <w:lastRenderedPageBreak/>
              <w:t>Constructing Explanations and Designing Solutions</w:t>
            </w:r>
          </w:p>
        </w:tc>
        <w:tc>
          <w:tcPr>
            <w:tcW w:w="6615" w:type="dxa"/>
            <w:tcBorders>
              <w:top w:val="nil"/>
              <w:left w:val="nil"/>
              <w:bottom w:val="single" w:sz="8" w:space="0" w:color="000000"/>
              <w:right w:val="nil"/>
            </w:tcBorders>
          </w:tcPr>
          <w:p w:rsidR="00F05D3F" w:rsidRPr="008337E1" w:rsidRDefault="007F3F69" w:rsidP="008337E1">
            <w:pPr>
              <w:pStyle w:val="Heading3"/>
              <w:numPr>
                <w:ilvl w:val="0"/>
                <w:numId w:val="4"/>
              </w:numPr>
              <w:spacing w:before="0" w:line="480" w:lineRule="auto"/>
              <w:rPr>
                <w:rFonts w:asciiTheme="minorHAnsi" w:hAnsiTheme="minorHAnsi" w:cstheme="minorHAnsi"/>
                <w:color w:val="000000" w:themeColor="text1"/>
                <w:sz w:val="24"/>
                <w:szCs w:val="24"/>
              </w:rPr>
            </w:pPr>
            <w:r w:rsidRPr="008337E1">
              <w:rPr>
                <w:rFonts w:asciiTheme="minorHAnsi" w:hAnsiTheme="minorHAnsi" w:cstheme="minorHAnsi"/>
                <w:b w:val="0"/>
                <w:color w:val="000000" w:themeColor="text1"/>
                <w:sz w:val="24"/>
                <w:szCs w:val="24"/>
              </w:rPr>
              <w:t>describe which type of clothing they would wear at the beach and a type of shelter they would build to protect themselves from the sun.</w:t>
            </w:r>
          </w:p>
        </w:tc>
      </w:tr>
      <w:tr w:rsidR="00701581" w:rsidRPr="008337E1">
        <w:trPr>
          <w:gridAfter w:val="1"/>
          <w:wAfter w:w="2118" w:type="dxa"/>
          <w:trHeight w:val="730"/>
        </w:trPr>
        <w:tc>
          <w:tcPr>
            <w:tcW w:w="3887"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Disciplinary Core Idea</w:t>
            </w:r>
          </w:p>
        </w:tc>
        <w:tc>
          <w:tcPr>
            <w:tcW w:w="6615" w:type="dxa"/>
            <w:tcBorders>
              <w:top w:val="nil"/>
              <w:left w:val="nil"/>
              <w:bottom w:val="single" w:sz="8" w:space="0" w:color="000000"/>
              <w:right w:val="nil"/>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p>
        </w:tc>
      </w:tr>
      <w:tr w:rsidR="00701581" w:rsidRPr="008337E1">
        <w:trPr>
          <w:gridAfter w:val="1"/>
          <w:wAfter w:w="2118" w:type="dxa"/>
          <w:trHeight w:val="1756"/>
        </w:trPr>
        <w:tc>
          <w:tcPr>
            <w:tcW w:w="3887" w:type="dxa"/>
            <w:tcBorders>
              <w:top w:val="nil"/>
              <w:left w:val="nil"/>
              <w:bottom w:val="single" w:sz="8" w:space="0" w:color="000000"/>
              <w:right w:val="single" w:sz="8" w:space="0" w:color="000000"/>
            </w:tcBorders>
            <w:tcMar>
              <w:top w:w="80" w:type="dxa"/>
              <w:left w:w="80" w:type="dxa"/>
              <w:bottom w:w="80" w:type="dxa"/>
              <w:right w:w="80" w:type="dxa"/>
            </w:tcMar>
          </w:tcPr>
          <w:p w:rsidR="0060285F" w:rsidRPr="008337E1" w:rsidRDefault="006D0C84"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PS3.B Conservation of Energy and Energy Transfer</w:t>
            </w:r>
          </w:p>
          <w:p w:rsidR="006D0C84" w:rsidRPr="008337E1" w:rsidRDefault="006D0C84"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Sunlight warms Earth’s surface</w:t>
            </w:r>
          </w:p>
        </w:tc>
        <w:tc>
          <w:tcPr>
            <w:tcW w:w="6615" w:type="dxa"/>
            <w:tcBorders>
              <w:top w:val="nil"/>
              <w:left w:val="nil"/>
              <w:bottom w:val="single" w:sz="8" w:space="0" w:color="000000"/>
              <w:right w:val="nil"/>
            </w:tcBorders>
            <w:tcMar>
              <w:top w:w="80" w:type="dxa"/>
              <w:left w:w="80" w:type="dxa"/>
              <w:bottom w:w="80" w:type="dxa"/>
              <w:right w:w="80" w:type="dxa"/>
            </w:tcMar>
          </w:tcPr>
          <w:p w:rsidR="0060285F" w:rsidRPr="008337E1" w:rsidRDefault="00F05D3F" w:rsidP="008337E1">
            <w:pPr>
              <w:pStyle w:val="ListParagraph"/>
              <w:numPr>
                <w:ilvl w:val="0"/>
                <w:numId w:val="5"/>
              </w:numPr>
              <w:spacing w:after="0" w:line="480" w:lineRule="auto"/>
              <w:rPr>
                <w:rFonts w:cstheme="minorHAnsi"/>
                <w:color w:val="000000" w:themeColor="text1"/>
                <w:sz w:val="24"/>
                <w:szCs w:val="24"/>
              </w:rPr>
            </w:pPr>
            <w:r w:rsidRPr="008337E1">
              <w:rPr>
                <w:rFonts w:cstheme="minorHAnsi"/>
                <w:color w:val="000000" w:themeColor="text1"/>
                <w:sz w:val="24"/>
                <w:szCs w:val="24"/>
              </w:rPr>
              <w:t xml:space="preserve">investigate </w:t>
            </w:r>
            <w:r w:rsidR="003532AF" w:rsidRPr="008337E1">
              <w:rPr>
                <w:rFonts w:cstheme="minorHAnsi"/>
                <w:color w:val="000000" w:themeColor="text1"/>
                <w:sz w:val="24"/>
                <w:szCs w:val="24"/>
              </w:rPr>
              <w:t>which color absorbs more sunlight and heat an</w:t>
            </w:r>
            <w:r w:rsidRPr="008337E1">
              <w:rPr>
                <w:rFonts w:cstheme="minorHAnsi"/>
                <w:color w:val="000000" w:themeColor="text1"/>
                <w:sz w:val="24"/>
                <w:szCs w:val="24"/>
              </w:rPr>
              <w:t xml:space="preserve">d melt </w:t>
            </w:r>
            <w:r w:rsidR="001C3B3D" w:rsidRPr="008337E1">
              <w:rPr>
                <w:rFonts w:cstheme="minorHAnsi"/>
                <w:color w:val="000000" w:themeColor="text1"/>
                <w:sz w:val="24"/>
                <w:szCs w:val="24"/>
              </w:rPr>
              <w:t>an ice cube</w:t>
            </w:r>
            <w:r w:rsidRPr="008337E1">
              <w:rPr>
                <w:rFonts w:cstheme="minorHAnsi"/>
                <w:color w:val="000000" w:themeColor="text1"/>
                <w:sz w:val="24"/>
                <w:szCs w:val="24"/>
              </w:rPr>
              <w:t>.</w:t>
            </w:r>
          </w:p>
        </w:tc>
      </w:tr>
      <w:tr w:rsidR="00701581" w:rsidRPr="008337E1">
        <w:trPr>
          <w:gridAfter w:val="1"/>
          <w:wAfter w:w="2118" w:type="dxa"/>
          <w:trHeight w:val="310"/>
        </w:trPr>
        <w:tc>
          <w:tcPr>
            <w:tcW w:w="3887"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Crosscutting Concepts</w:t>
            </w:r>
          </w:p>
        </w:tc>
        <w:tc>
          <w:tcPr>
            <w:tcW w:w="6615" w:type="dxa"/>
            <w:tcBorders>
              <w:top w:val="nil"/>
              <w:left w:val="nil"/>
              <w:bottom w:val="single" w:sz="8" w:space="0" w:color="000000"/>
              <w:right w:val="nil"/>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p>
        </w:tc>
      </w:tr>
      <w:tr w:rsidR="00701581" w:rsidRPr="008337E1" w:rsidTr="001C3B3D">
        <w:trPr>
          <w:gridAfter w:val="1"/>
          <w:wAfter w:w="2118" w:type="dxa"/>
          <w:trHeight w:val="1216"/>
        </w:trPr>
        <w:tc>
          <w:tcPr>
            <w:tcW w:w="3887" w:type="dxa"/>
            <w:tcBorders>
              <w:top w:val="nil"/>
              <w:left w:val="nil"/>
              <w:bottom w:val="single" w:sz="8" w:space="0" w:color="000000"/>
              <w:right w:val="single" w:sz="8" w:space="0" w:color="000000"/>
            </w:tcBorders>
            <w:tcMar>
              <w:top w:w="80" w:type="dxa"/>
              <w:left w:w="80" w:type="dxa"/>
              <w:bottom w:w="80" w:type="dxa"/>
              <w:right w:w="80" w:type="dxa"/>
            </w:tcMar>
          </w:tcPr>
          <w:p w:rsidR="006125F4" w:rsidRPr="008337E1" w:rsidRDefault="00BA65D8" w:rsidP="008337E1">
            <w:pPr>
              <w:pStyle w:val="Heading3"/>
              <w:spacing w:before="0" w:line="480" w:lineRule="auto"/>
              <w:rPr>
                <w:rFonts w:asciiTheme="minorHAnsi" w:eastAsia="Times New Roman" w:hAnsiTheme="minorHAnsi" w:cstheme="minorHAnsi"/>
                <w:color w:val="000000" w:themeColor="text1"/>
                <w:sz w:val="24"/>
                <w:szCs w:val="24"/>
              </w:rPr>
            </w:pPr>
            <w:hyperlink r:id="rId21" w:history="1">
              <w:r w:rsidR="006125F4" w:rsidRPr="008337E1">
                <w:rPr>
                  <w:rStyle w:val="Hyperlink"/>
                  <w:rFonts w:asciiTheme="minorHAnsi" w:hAnsiTheme="minorHAnsi" w:cstheme="minorHAnsi"/>
                  <w:color w:val="000000" w:themeColor="text1"/>
                  <w:sz w:val="24"/>
                  <w:szCs w:val="24"/>
                  <w:u w:val="none"/>
                </w:rPr>
                <w:t>Cause and Effect</w:t>
              </w:r>
            </w:hyperlink>
            <w:r w:rsidR="006125F4" w:rsidRPr="008337E1">
              <w:rPr>
                <w:rFonts w:asciiTheme="minorHAnsi" w:hAnsiTheme="minorHAnsi" w:cstheme="minorHAnsi"/>
                <w:color w:val="000000" w:themeColor="text1"/>
                <w:sz w:val="24"/>
                <w:szCs w:val="24"/>
              </w:rPr>
              <w:t xml:space="preserve"> </w:t>
            </w:r>
          </w:p>
          <w:p w:rsidR="0060285F" w:rsidRPr="008337E1" w:rsidRDefault="0060285F" w:rsidP="008337E1">
            <w:pPr>
              <w:spacing w:after="0" w:line="480" w:lineRule="auto"/>
              <w:rPr>
                <w:rFonts w:cstheme="minorHAnsi"/>
                <w:strike/>
                <w:color w:val="000000" w:themeColor="text1"/>
                <w:sz w:val="24"/>
                <w:szCs w:val="24"/>
              </w:rPr>
            </w:pPr>
          </w:p>
        </w:tc>
        <w:tc>
          <w:tcPr>
            <w:tcW w:w="6615" w:type="dxa"/>
            <w:tcBorders>
              <w:top w:val="nil"/>
              <w:left w:val="nil"/>
              <w:bottom w:val="single" w:sz="8" w:space="0" w:color="000000"/>
              <w:right w:val="nil"/>
            </w:tcBorders>
            <w:tcMar>
              <w:top w:w="80" w:type="dxa"/>
              <w:left w:w="80" w:type="dxa"/>
              <w:bottom w:w="80" w:type="dxa"/>
              <w:right w:w="80" w:type="dxa"/>
            </w:tcMar>
          </w:tcPr>
          <w:p w:rsidR="0060285F" w:rsidRPr="008337E1" w:rsidRDefault="00F05D3F" w:rsidP="008337E1">
            <w:pPr>
              <w:pStyle w:val="ListParagraph"/>
              <w:numPr>
                <w:ilvl w:val="0"/>
                <w:numId w:val="6"/>
              </w:numPr>
              <w:spacing w:after="0" w:line="480" w:lineRule="auto"/>
              <w:rPr>
                <w:rFonts w:cstheme="minorHAnsi"/>
                <w:color w:val="000000" w:themeColor="text1"/>
                <w:sz w:val="24"/>
                <w:szCs w:val="24"/>
              </w:rPr>
            </w:pPr>
            <w:r w:rsidRPr="008337E1">
              <w:rPr>
                <w:rFonts w:cstheme="minorHAnsi"/>
                <w:color w:val="000000" w:themeColor="text1"/>
                <w:sz w:val="24"/>
                <w:szCs w:val="24"/>
              </w:rPr>
              <w:t>investigate how different colors absorb or reflect the sun’s energy.</w:t>
            </w:r>
          </w:p>
        </w:tc>
      </w:tr>
    </w:tbl>
    <w:p w:rsidR="0060285F" w:rsidRPr="008337E1" w:rsidRDefault="0060285F" w:rsidP="008337E1">
      <w:pPr>
        <w:autoSpaceDE w:val="0"/>
        <w:autoSpaceDN w:val="0"/>
        <w:adjustRightInd w:val="0"/>
        <w:spacing w:after="0" w:line="480" w:lineRule="auto"/>
        <w:rPr>
          <w:rFonts w:cstheme="minorHAnsi"/>
          <w:color w:val="000000" w:themeColor="text1"/>
          <w:sz w:val="24"/>
          <w:szCs w:val="24"/>
        </w:rPr>
      </w:pPr>
    </w:p>
    <w:p w:rsidR="0060285F" w:rsidRPr="008337E1" w:rsidRDefault="004A3716"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 xml:space="preserve">3-5 </w:t>
      </w:r>
      <w:r w:rsidR="00F95678" w:rsidRPr="008337E1">
        <w:rPr>
          <w:rFonts w:cstheme="minorHAnsi"/>
          <w:color w:val="000000" w:themeColor="text1"/>
          <w:sz w:val="24"/>
          <w:szCs w:val="24"/>
        </w:rPr>
        <w:t>Energy Flows</w:t>
      </w:r>
    </w:p>
    <w:tbl>
      <w:tblPr>
        <w:tblW w:w="12620" w:type="dxa"/>
        <w:tblInd w:w="108" w:type="dxa"/>
        <w:tblCellMar>
          <w:left w:w="0" w:type="dxa"/>
          <w:right w:w="0" w:type="dxa"/>
        </w:tblCellMar>
        <w:tblLook w:val="04A0" w:firstRow="1" w:lastRow="0" w:firstColumn="1" w:lastColumn="0" w:noHBand="0" w:noVBand="1"/>
      </w:tblPr>
      <w:tblGrid>
        <w:gridCol w:w="3887"/>
        <w:gridCol w:w="6615"/>
        <w:gridCol w:w="2118"/>
      </w:tblGrid>
      <w:tr w:rsidR="00701581" w:rsidRPr="008337E1">
        <w:trPr>
          <w:gridAfter w:val="1"/>
          <w:wAfter w:w="2118" w:type="dxa"/>
          <w:trHeight w:val="1520"/>
        </w:trPr>
        <w:tc>
          <w:tcPr>
            <w:tcW w:w="10502" w:type="dxa"/>
            <w:gridSpan w:val="2"/>
            <w:tcBorders>
              <w:top w:val="single" w:sz="8" w:space="0" w:color="000000"/>
              <w:left w:val="nil"/>
              <w:bottom w:val="single" w:sz="8" w:space="0" w:color="000000"/>
              <w:right w:val="nil"/>
            </w:tcBorders>
            <w:shd w:val="clear" w:color="auto" w:fill="D9D9D9"/>
            <w:tcMar>
              <w:top w:w="80" w:type="dxa"/>
              <w:left w:w="80" w:type="dxa"/>
              <w:bottom w:w="80" w:type="dxa"/>
              <w:right w:w="80" w:type="dxa"/>
            </w:tcMar>
          </w:tcPr>
          <w:p w:rsidR="000F4418" w:rsidRPr="008337E1" w:rsidRDefault="000F4418" w:rsidP="008337E1">
            <w:pPr>
              <w:pStyle w:val="NormalWeb"/>
              <w:spacing w:before="0" w:beforeAutospacing="0" w:after="0" w:afterAutospacing="0" w:line="480" w:lineRule="auto"/>
              <w:rPr>
                <w:rFonts w:asciiTheme="minorHAnsi" w:hAnsiTheme="minorHAnsi" w:cstheme="minorHAnsi"/>
                <w:b/>
                <w:bCs/>
                <w:caps/>
                <w:color w:val="000000" w:themeColor="text1"/>
                <w:lang w:val="en"/>
              </w:rPr>
            </w:pPr>
            <w:r w:rsidRPr="008337E1">
              <w:rPr>
                <w:rFonts w:asciiTheme="minorHAnsi" w:hAnsiTheme="minorHAnsi" w:cstheme="minorHAnsi"/>
                <w:b/>
                <w:bCs/>
                <w:caps/>
                <w:color w:val="000000" w:themeColor="text1"/>
                <w:lang w:val="en"/>
              </w:rPr>
              <w:t>5-PS3 Energy</w:t>
            </w:r>
          </w:p>
          <w:p w:rsidR="000F4418" w:rsidRPr="008337E1" w:rsidRDefault="00BA65D8" w:rsidP="008337E1">
            <w:pPr>
              <w:pStyle w:val="NormalWeb"/>
              <w:spacing w:before="0" w:beforeAutospacing="0" w:after="0" w:afterAutospacing="0" w:line="480" w:lineRule="auto"/>
              <w:rPr>
                <w:rFonts w:asciiTheme="minorHAnsi" w:hAnsiTheme="minorHAnsi" w:cstheme="minorHAnsi"/>
                <w:color w:val="000000" w:themeColor="text1"/>
              </w:rPr>
            </w:pPr>
            <w:hyperlink r:id="rId22" w:history="1">
              <w:r w:rsidR="000F4418" w:rsidRPr="008337E1">
                <w:rPr>
                  <w:rStyle w:val="Hyperlink"/>
                  <w:rFonts w:asciiTheme="minorHAnsi" w:hAnsiTheme="minorHAnsi" w:cstheme="minorHAnsi"/>
                  <w:color w:val="000000" w:themeColor="text1"/>
                </w:rPr>
                <w:t>https://www.nextgenscience.org/dci-arrangement/5-ps3-energy</w:t>
              </w:r>
            </w:hyperlink>
          </w:p>
          <w:p w:rsidR="0060285F" w:rsidRPr="008337E1" w:rsidRDefault="0060285F" w:rsidP="008337E1">
            <w:pPr>
              <w:pStyle w:val="NormalWeb"/>
              <w:spacing w:before="0" w:beforeAutospacing="0" w:after="0" w:afterAutospacing="0" w:line="480" w:lineRule="auto"/>
              <w:rPr>
                <w:rFonts w:asciiTheme="minorHAnsi" w:eastAsiaTheme="minorHAnsi" w:hAnsiTheme="minorHAnsi" w:cstheme="minorHAnsi"/>
                <w:color w:val="000000" w:themeColor="text1"/>
              </w:rPr>
            </w:pPr>
            <w:r w:rsidRPr="008337E1">
              <w:rPr>
                <w:rFonts w:asciiTheme="minorHAnsi" w:hAnsiTheme="minorHAnsi" w:cstheme="minorHAnsi"/>
                <w:i/>
                <w:color w:val="000000" w:themeColor="text1"/>
              </w:rPr>
              <w:t>The chart below makes one set of connections between the instruction outlined in this article and the NGSS. Other valid connections are likely, however space restrictions prevent us from listing all possibilities. The materials, lessons, and activities outlined in the article are just one step toward reaching the performance expectations listed below</w:t>
            </w:r>
            <w:r w:rsidRPr="008337E1">
              <w:rPr>
                <w:rFonts w:asciiTheme="minorHAnsi" w:eastAsiaTheme="minorHAnsi" w:hAnsiTheme="minorHAnsi" w:cstheme="minorHAnsi"/>
                <w:color w:val="000000" w:themeColor="text1"/>
              </w:rPr>
              <w:t xml:space="preserve">. </w:t>
            </w:r>
          </w:p>
          <w:p w:rsidR="0060285F" w:rsidRPr="008337E1" w:rsidRDefault="0060285F" w:rsidP="008337E1">
            <w:pPr>
              <w:pStyle w:val="NormalWeb"/>
              <w:spacing w:before="0" w:beforeAutospacing="0" w:after="0" w:afterAutospacing="0" w:line="480" w:lineRule="auto"/>
              <w:rPr>
                <w:rFonts w:asciiTheme="minorHAnsi" w:eastAsiaTheme="minorHAnsi" w:hAnsiTheme="minorHAnsi" w:cstheme="minorHAnsi"/>
                <w:color w:val="000000" w:themeColor="text1"/>
              </w:rPr>
            </w:pPr>
          </w:p>
        </w:tc>
      </w:tr>
      <w:tr w:rsidR="00701581" w:rsidRPr="008337E1">
        <w:trPr>
          <w:gridAfter w:val="1"/>
          <w:wAfter w:w="2118" w:type="dxa"/>
          <w:trHeight w:val="379"/>
        </w:trPr>
        <w:tc>
          <w:tcPr>
            <w:tcW w:w="3887" w:type="dxa"/>
            <w:tcBorders>
              <w:top w:val="nil"/>
              <w:left w:val="nil"/>
              <w:bottom w:val="single" w:sz="8" w:space="0" w:color="000000"/>
              <w:right w:val="single" w:sz="8" w:space="0" w:color="000000"/>
            </w:tcBorders>
            <w:shd w:val="clear" w:color="auto" w:fill="FFFFFF" w:themeFill="background1"/>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Performance Expectation</w:t>
            </w:r>
          </w:p>
          <w:p w:rsidR="000F4418" w:rsidRPr="008337E1" w:rsidRDefault="000F4418" w:rsidP="008337E1">
            <w:pPr>
              <w:spacing w:after="0" w:line="480" w:lineRule="auto"/>
              <w:rPr>
                <w:rFonts w:eastAsia="Times New Roman" w:cstheme="minorHAnsi"/>
                <w:bCs/>
                <w:color w:val="000000" w:themeColor="text1"/>
                <w:sz w:val="24"/>
                <w:szCs w:val="24"/>
              </w:rPr>
            </w:pPr>
            <w:r w:rsidRPr="008337E1">
              <w:rPr>
                <w:rFonts w:eastAsia="Times New Roman" w:cstheme="minorHAnsi"/>
                <w:b/>
                <w:bCs/>
                <w:color w:val="000000" w:themeColor="text1"/>
                <w:sz w:val="24"/>
                <w:szCs w:val="24"/>
              </w:rPr>
              <w:t xml:space="preserve">5-PS3-1 </w:t>
            </w:r>
            <w:r w:rsidRPr="008337E1">
              <w:rPr>
                <w:rFonts w:eastAsia="Times New Roman" w:cstheme="minorHAnsi"/>
                <w:bCs/>
                <w:color w:val="000000" w:themeColor="text1"/>
                <w:sz w:val="24"/>
                <w:szCs w:val="24"/>
              </w:rPr>
              <w:t xml:space="preserve">Use models to describe that the energy in animals’ food (used for </w:t>
            </w:r>
            <w:r w:rsidRPr="008337E1">
              <w:rPr>
                <w:rFonts w:eastAsia="Times New Roman" w:cstheme="minorHAnsi"/>
                <w:bCs/>
                <w:color w:val="000000" w:themeColor="text1"/>
                <w:sz w:val="24"/>
                <w:szCs w:val="24"/>
              </w:rPr>
              <w:lastRenderedPageBreak/>
              <w:t>body repair, growth, motion, and to maintain body warmth) was once energy from the sun.</w:t>
            </w:r>
          </w:p>
        </w:tc>
        <w:tc>
          <w:tcPr>
            <w:tcW w:w="6615" w:type="dxa"/>
            <w:tcBorders>
              <w:top w:val="nil"/>
              <w:left w:val="nil"/>
              <w:bottom w:val="single" w:sz="8" w:space="0" w:color="000000"/>
              <w:right w:val="nil"/>
            </w:tcBorders>
            <w:shd w:val="clear" w:color="auto" w:fill="FFFFFF" w:themeFill="background1"/>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lastRenderedPageBreak/>
              <w:t>Connections to Classroom Activity</w:t>
            </w:r>
          </w:p>
          <w:p w:rsidR="0060285F" w:rsidRPr="008337E1" w:rsidRDefault="0060285F" w:rsidP="008337E1">
            <w:pPr>
              <w:spacing w:after="0" w:line="480" w:lineRule="auto"/>
              <w:rPr>
                <w:rFonts w:cstheme="minorHAnsi"/>
                <w:b/>
                <w:i/>
                <w:color w:val="000000" w:themeColor="text1"/>
                <w:sz w:val="24"/>
                <w:szCs w:val="24"/>
              </w:rPr>
            </w:pPr>
            <w:r w:rsidRPr="008337E1">
              <w:rPr>
                <w:rFonts w:cstheme="minorHAnsi"/>
                <w:b/>
                <w:i/>
                <w:color w:val="000000" w:themeColor="text1"/>
                <w:sz w:val="24"/>
                <w:szCs w:val="24"/>
              </w:rPr>
              <w:t>Students:</w:t>
            </w:r>
          </w:p>
          <w:p w:rsidR="009B7640" w:rsidRPr="008337E1" w:rsidRDefault="00F95678" w:rsidP="008337E1">
            <w:pPr>
              <w:pStyle w:val="ListParagraph"/>
              <w:numPr>
                <w:ilvl w:val="0"/>
                <w:numId w:val="6"/>
              </w:numPr>
              <w:spacing w:after="0" w:line="480" w:lineRule="auto"/>
              <w:rPr>
                <w:rFonts w:cstheme="minorHAnsi"/>
                <w:color w:val="000000" w:themeColor="text1"/>
                <w:sz w:val="24"/>
                <w:szCs w:val="24"/>
              </w:rPr>
            </w:pPr>
            <w:r w:rsidRPr="008337E1">
              <w:rPr>
                <w:rFonts w:cstheme="minorHAnsi"/>
                <w:color w:val="000000" w:themeColor="text1"/>
                <w:sz w:val="24"/>
                <w:szCs w:val="24"/>
              </w:rPr>
              <w:lastRenderedPageBreak/>
              <w:t xml:space="preserve">create </w:t>
            </w:r>
            <w:r w:rsidR="007F3F69" w:rsidRPr="008337E1">
              <w:rPr>
                <w:rFonts w:cstheme="minorHAnsi"/>
                <w:color w:val="000000" w:themeColor="text1"/>
                <w:sz w:val="24"/>
                <w:szCs w:val="24"/>
              </w:rPr>
              <w:t>paper models representing various food chains with different lengths.</w:t>
            </w:r>
          </w:p>
          <w:p w:rsidR="006B523D" w:rsidRPr="008337E1" w:rsidRDefault="007F3F69" w:rsidP="008337E1">
            <w:pPr>
              <w:pStyle w:val="ListParagraph"/>
              <w:numPr>
                <w:ilvl w:val="0"/>
                <w:numId w:val="6"/>
              </w:numPr>
              <w:spacing w:after="0" w:line="480" w:lineRule="auto"/>
              <w:rPr>
                <w:rFonts w:cstheme="minorHAnsi"/>
                <w:color w:val="000000" w:themeColor="text1"/>
                <w:sz w:val="24"/>
                <w:szCs w:val="24"/>
              </w:rPr>
            </w:pPr>
            <w:r w:rsidRPr="008337E1">
              <w:rPr>
                <w:rFonts w:cstheme="minorHAnsi"/>
                <w:color w:val="000000" w:themeColor="text1"/>
                <w:sz w:val="24"/>
                <w:szCs w:val="24"/>
              </w:rPr>
              <w:t>engage in an online game where they simulate food chains and write about these representations.</w:t>
            </w:r>
          </w:p>
        </w:tc>
      </w:tr>
      <w:tr w:rsidR="00701581" w:rsidRPr="008337E1">
        <w:trPr>
          <w:trHeight w:val="361"/>
        </w:trPr>
        <w:tc>
          <w:tcPr>
            <w:tcW w:w="3887" w:type="dxa"/>
            <w:tcBorders>
              <w:top w:val="nil"/>
              <w:left w:val="nil"/>
              <w:bottom w:val="single" w:sz="8" w:space="0" w:color="000000"/>
              <w:right w:val="single" w:sz="8" w:space="0" w:color="000000"/>
            </w:tcBorders>
            <w:shd w:val="clear" w:color="auto" w:fill="D9D9D9"/>
          </w:tcPr>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lastRenderedPageBreak/>
              <w:t>Science and Engineering Practices</w:t>
            </w:r>
          </w:p>
        </w:tc>
        <w:tc>
          <w:tcPr>
            <w:tcW w:w="6615"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p>
        </w:tc>
        <w:tc>
          <w:tcPr>
            <w:tcW w:w="2118" w:type="dxa"/>
            <w:tcBorders>
              <w:top w:val="nil"/>
              <w:left w:val="nil"/>
              <w:bottom w:val="single" w:sz="8" w:space="0" w:color="000000"/>
              <w:right w:val="nil"/>
            </w:tcBorders>
            <w:vAlign w:val="center"/>
          </w:tcPr>
          <w:p w:rsidR="0060285F" w:rsidRPr="008337E1" w:rsidRDefault="0060285F" w:rsidP="008337E1">
            <w:pPr>
              <w:spacing w:after="0" w:line="480" w:lineRule="auto"/>
              <w:rPr>
                <w:rFonts w:cstheme="minorHAnsi"/>
                <w:color w:val="000000" w:themeColor="text1"/>
                <w:sz w:val="24"/>
                <w:szCs w:val="24"/>
              </w:rPr>
            </w:pPr>
          </w:p>
        </w:tc>
      </w:tr>
      <w:tr w:rsidR="00701581" w:rsidRPr="008337E1">
        <w:trPr>
          <w:gridAfter w:val="1"/>
          <w:wAfter w:w="2118" w:type="dxa"/>
          <w:trHeight w:val="2710"/>
        </w:trPr>
        <w:tc>
          <w:tcPr>
            <w:tcW w:w="3887" w:type="dxa"/>
            <w:tcBorders>
              <w:top w:val="nil"/>
              <w:left w:val="nil"/>
              <w:bottom w:val="single" w:sz="8" w:space="0" w:color="000000"/>
              <w:right w:val="single" w:sz="8" w:space="0" w:color="000000"/>
            </w:tcBorders>
            <w:tcMar>
              <w:top w:w="80" w:type="dxa"/>
              <w:left w:w="80" w:type="dxa"/>
              <w:bottom w:w="80" w:type="dxa"/>
              <w:right w:w="80" w:type="dxa"/>
            </w:tcMar>
          </w:tcPr>
          <w:p w:rsidR="006125F4" w:rsidRPr="008337E1" w:rsidRDefault="00BA65D8" w:rsidP="008337E1">
            <w:pPr>
              <w:pStyle w:val="Heading3"/>
              <w:spacing w:before="0" w:line="480" w:lineRule="auto"/>
              <w:rPr>
                <w:rFonts w:asciiTheme="minorHAnsi" w:hAnsiTheme="minorHAnsi" w:cstheme="minorHAnsi"/>
                <w:b w:val="0"/>
                <w:color w:val="000000" w:themeColor="text1"/>
                <w:sz w:val="24"/>
                <w:szCs w:val="24"/>
              </w:rPr>
            </w:pPr>
            <w:hyperlink r:id="rId23" w:history="1">
              <w:r w:rsidR="000F4418" w:rsidRPr="008337E1">
                <w:rPr>
                  <w:rStyle w:val="Hyperlink"/>
                  <w:rFonts w:asciiTheme="minorHAnsi" w:hAnsiTheme="minorHAnsi" w:cstheme="minorHAnsi"/>
                  <w:b w:val="0"/>
                  <w:color w:val="000000" w:themeColor="text1"/>
                  <w:sz w:val="24"/>
                  <w:szCs w:val="24"/>
                  <w:u w:val="none"/>
                </w:rPr>
                <w:t>Developing</w:t>
              </w:r>
            </w:hyperlink>
            <w:r w:rsidR="000F4418" w:rsidRPr="008337E1">
              <w:rPr>
                <w:rStyle w:val="Hyperlink"/>
                <w:rFonts w:asciiTheme="minorHAnsi" w:hAnsiTheme="minorHAnsi" w:cstheme="minorHAnsi"/>
                <w:b w:val="0"/>
                <w:color w:val="000000" w:themeColor="text1"/>
                <w:sz w:val="24"/>
                <w:szCs w:val="24"/>
                <w:u w:val="none"/>
              </w:rPr>
              <w:t xml:space="preserve"> and Using Models</w:t>
            </w:r>
            <w:r w:rsidR="006125F4" w:rsidRPr="008337E1">
              <w:rPr>
                <w:rFonts w:asciiTheme="minorHAnsi" w:hAnsiTheme="minorHAnsi" w:cstheme="minorHAnsi"/>
                <w:b w:val="0"/>
                <w:color w:val="000000" w:themeColor="text1"/>
                <w:sz w:val="24"/>
                <w:szCs w:val="24"/>
              </w:rPr>
              <w:t xml:space="preserve"> </w:t>
            </w:r>
          </w:p>
          <w:p w:rsidR="0060285F" w:rsidRPr="008337E1" w:rsidRDefault="0060285F" w:rsidP="008337E1">
            <w:pPr>
              <w:spacing w:after="0" w:line="480" w:lineRule="auto"/>
              <w:rPr>
                <w:rFonts w:cstheme="minorHAnsi"/>
                <w:b/>
                <w:color w:val="000000" w:themeColor="text1"/>
                <w:sz w:val="24"/>
                <w:szCs w:val="24"/>
              </w:rPr>
            </w:pPr>
          </w:p>
        </w:tc>
        <w:tc>
          <w:tcPr>
            <w:tcW w:w="6615" w:type="dxa"/>
            <w:tcBorders>
              <w:top w:val="nil"/>
              <w:left w:val="nil"/>
              <w:bottom w:val="single" w:sz="8" w:space="0" w:color="000000"/>
              <w:right w:val="nil"/>
            </w:tcBorders>
          </w:tcPr>
          <w:p w:rsidR="007F3F69" w:rsidRPr="008337E1" w:rsidRDefault="007F3F69" w:rsidP="008337E1">
            <w:pPr>
              <w:pStyle w:val="Heading3"/>
              <w:numPr>
                <w:ilvl w:val="0"/>
                <w:numId w:val="4"/>
              </w:numPr>
              <w:spacing w:before="0" w:line="480" w:lineRule="auto"/>
              <w:rPr>
                <w:rFonts w:asciiTheme="minorHAnsi" w:hAnsiTheme="minorHAnsi" w:cstheme="minorHAnsi"/>
                <w:b w:val="0"/>
                <w:color w:val="000000" w:themeColor="text1"/>
                <w:sz w:val="24"/>
                <w:szCs w:val="24"/>
              </w:rPr>
            </w:pPr>
            <w:r w:rsidRPr="008337E1">
              <w:rPr>
                <w:rFonts w:asciiTheme="minorHAnsi" w:hAnsiTheme="minorHAnsi" w:cstheme="minorHAnsi"/>
                <w:b w:val="0"/>
                <w:color w:val="000000" w:themeColor="text1"/>
                <w:sz w:val="24"/>
                <w:szCs w:val="24"/>
              </w:rPr>
              <w:t>develop models that demonstrate how various organisms are part of a food chain.</w:t>
            </w:r>
          </w:p>
          <w:p w:rsidR="0060285F" w:rsidRPr="008337E1" w:rsidRDefault="0060285F" w:rsidP="008337E1">
            <w:pPr>
              <w:pStyle w:val="Heading3"/>
              <w:spacing w:before="0" w:line="480" w:lineRule="auto"/>
              <w:rPr>
                <w:rFonts w:asciiTheme="minorHAnsi" w:hAnsiTheme="minorHAnsi" w:cstheme="minorHAnsi"/>
                <w:color w:val="000000" w:themeColor="text1"/>
                <w:sz w:val="24"/>
                <w:szCs w:val="24"/>
              </w:rPr>
            </w:pPr>
          </w:p>
        </w:tc>
      </w:tr>
      <w:tr w:rsidR="00701581" w:rsidRPr="008337E1">
        <w:trPr>
          <w:gridAfter w:val="1"/>
          <w:wAfter w:w="2118" w:type="dxa"/>
          <w:trHeight w:val="730"/>
        </w:trPr>
        <w:tc>
          <w:tcPr>
            <w:tcW w:w="3887"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Disciplinary Core Idea</w:t>
            </w:r>
          </w:p>
        </w:tc>
        <w:tc>
          <w:tcPr>
            <w:tcW w:w="6615" w:type="dxa"/>
            <w:tcBorders>
              <w:top w:val="nil"/>
              <w:left w:val="nil"/>
              <w:bottom w:val="single" w:sz="8" w:space="0" w:color="000000"/>
              <w:right w:val="nil"/>
            </w:tcBorders>
            <w:shd w:val="clear" w:color="auto" w:fill="D9D9D9"/>
            <w:tcMar>
              <w:top w:w="80" w:type="dxa"/>
              <w:left w:w="80" w:type="dxa"/>
              <w:bottom w:w="80" w:type="dxa"/>
              <w:right w:w="80" w:type="dxa"/>
            </w:tcMar>
          </w:tcPr>
          <w:p w:rsidR="0060285F" w:rsidRPr="008337E1" w:rsidRDefault="0060285F" w:rsidP="008337E1">
            <w:pPr>
              <w:spacing w:after="0" w:line="480" w:lineRule="auto"/>
              <w:rPr>
                <w:rFonts w:cstheme="minorHAnsi"/>
                <w:color w:val="000000" w:themeColor="text1"/>
                <w:sz w:val="24"/>
                <w:szCs w:val="24"/>
              </w:rPr>
            </w:pPr>
          </w:p>
        </w:tc>
      </w:tr>
      <w:tr w:rsidR="00701581" w:rsidRPr="008337E1">
        <w:trPr>
          <w:gridAfter w:val="1"/>
          <w:wAfter w:w="2118" w:type="dxa"/>
          <w:trHeight w:val="1756"/>
        </w:trPr>
        <w:tc>
          <w:tcPr>
            <w:tcW w:w="3887" w:type="dxa"/>
            <w:tcBorders>
              <w:top w:val="nil"/>
              <w:left w:val="nil"/>
              <w:bottom w:val="single" w:sz="8" w:space="0" w:color="000000"/>
              <w:right w:val="single" w:sz="8" w:space="0" w:color="000000"/>
            </w:tcBorders>
            <w:tcMar>
              <w:top w:w="80" w:type="dxa"/>
              <w:left w:w="80" w:type="dxa"/>
              <w:bottom w:w="80" w:type="dxa"/>
              <w:right w:w="80" w:type="dxa"/>
            </w:tcMar>
          </w:tcPr>
          <w:p w:rsidR="00DA6757" w:rsidRPr="008337E1" w:rsidRDefault="000F4418" w:rsidP="008337E1">
            <w:pPr>
              <w:pStyle w:val="Heading3"/>
              <w:spacing w:before="0" w:line="480" w:lineRule="auto"/>
              <w:rPr>
                <w:rFonts w:asciiTheme="minorHAnsi" w:eastAsia="Times New Roman" w:hAnsiTheme="minorHAnsi" w:cstheme="minorHAnsi"/>
                <w:color w:val="000000" w:themeColor="text1"/>
                <w:sz w:val="24"/>
                <w:szCs w:val="24"/>
              </w:rPr>
            </w:pPr>
            <w:r w:rsidRPr="008337E1">
              <w:rPr>
                <w:rFonts w:asciiTheme="minorHAnsi" w:hAnsiTheme="minorHAnsi" w:cstheme="minorHAnsi"/>
                <w:color w:val="000000" w:themeColor="text1"/>
                <w:sz w:val="24"/>
                <w:szCs w:val="24"/>
              </w:rPr>
              <w:t>PS3.D energy in Chemical Processes and Everyday Life</w:t>
            </w:r>
          </w:p>
          <w:p w:rsidR="00DA6757" w:rsidRPr="008337E1" w:rsidRDefault="00BA65D8" w:rsidP="008337E1">
            <w:pPr>
              <w:numPr>
                <w:ilvl w:val="0"/>
                <w:numId w:val="11"/>
              </w:numPr>
              <w:spacing w:after="0" w:line="480" w:lineRule="auto"/>
              <w:rPr>
                <w:rFonts w:cstheme="minorHAnsi"/>
                <w:color w:val="000000" w:themeColor="text1"/>
                <w:sz w:val="24"/>
                <w:szCs w:val="24"/>
              </w:rPr>
            </w:pPr>
            <w:hyperlink r:id="rId24" w:history="1">
              <w:r w:rsidR="00DA6757" w:rsidRPr="008337E1">
                <w:rPr>
                  <w:rStyle w:val="Hyperlink"/>
                  <w:rFonts w:asciiTheme="minorHAnsi" w:hAnsiTheme="minorHAnsi" w:cstheme="minorHAnsi"/>
                  <w:color w:val="000000" w:themeColor="text1"/>
                  <w:sz w:val="24"/>
                  <w:szCs w:val="24"/>
                  <w:u w:val="none"/>
                </w:rPr>
                <w:t xml:space="preserve"> </w:t>
              </w:r>
            </w:hyperlink>
            <w:r w:rsidR="000F4418" w:rsidRPr="008337E1">
              <w:rPr>
                <w:rStyle w:val="Hyperlink"/>
                <w:rFonts w:asciiTheme="minorHAnsi" w:hAnsiTheme="minorHAnsi" w:cstheme="minorHAnsi"/>
                <w:color w:val="000000" w:themeColor="text1"/>
                <w:sz w:val="24"/>
                <w:szCs w:val="24"/>
                <w:u w:val="none"/>
              </w:rPr>
              <w:t>The energy released from food was once energy from the sun that was captured by plants in the chemical process that forms plant matter.</w:t>
            </w:r>
          </w:p>
        </w:tc>
        <w:tc>
          <w:tcPr>
            <w:tcW w:w="6615" w:type="dxa"/>
            <w:tcBorders>
              <w:top w:val="nil"/>
              <w:left w:val="nil"/>
              <w:bottom w:val="single" w:sz="8" w:space="0" w:color="000000"/>
              <w:right w:val="nil"/>
            </w:tcBorders>
            <w:tcMar>
              <w:top w:w="80" w:type="dxa"/>
              <w:left w:w="80" w:type="dxa"/>
              <w:bottom w:w="80" w:type="dxa"/>
              <w:right w:w="80" w:type="dxa"/>
            </w:tcMar>
          </w:tcPr>
          <w:p w:rsidR="00DA6757" w:rsidRPr="008337E1" w:rsidRDefault="00F95678" w:rsidP="008337E1">
            <w:pPr>
              <w:pStyle w:val="ListParagraph"/>
              <w:numPr>
                <w:ilvl w:val="0"/>
                <w:numId w:val="5"/>
              </w:numPr>
              <w:spacing w:after="0" w:line="480" w:lineRule="auto"/>
              <w:rPr>
                <w:rFonts w:cstheme="minorHAnsi"/>
                <w:color w:val="000000" w:themeColor="text1"/>
                <w:sz w:val="24"/>
                <w:szCs w:val="24"/>
              </w:rPr>
            </w:pPr>
            <w:r w:rsidRPr="008337E1">
              <w:rPr>
                <w:rFonts w:cstheme="minorHAnsi"/>
                <w:color w:val="000000" w:themeColor="text1"/>
                <w:sz w:val="24"/>
                <w:szCs w:val="24"/>
              </w:rPr>
              <w:t>describe how plants get their energy from the sun and provide ene</w:t>
            </w:r>
            <w:r w:rsidR="007F3F69" w:rsidRPr="008337E1">
              <w:rPr>
                <w:rFonts w:cstheme="minorHAnsi"/>
                <w:color w:val="000000" w:themeColor="text1"/>
                <w:sz w:val="24"/>
                <w:szCs w:val="24"/>
              </w:rPr>
              <w:t>rgy to other organisms that consume</w:t>
            </w:r>
            <w:r w:rsidRPr="008337E1">
              <w:rPr>
                <w:rFonts w:cstheme="minorHAnsi"/>
                <w:color w:val="000000" w:themeColor="text1"/>
                <w:sz w:val="24"/>
                <w:szCs w:val="24"/>
              </w:rPr>
              <w:t xml:space="preserve"> them.</w:t>
            </w:r>
          </w:p>
        </w:tc>
      </w:tr>
      <w:tr w:rsidR="00701581" w:rsidRPr="008337E1">
        <w:trPr>
          <w:gridAfter w:val="1"/>
          <w:wAfter w:w="2118" w:type="dxa"/>
          <w:trHeight w:val="310"/>
        </w:trPr>
        <w:tc>
          <w:tcPr>
            <w:tcW w:w="3887"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DA6757" w:rsidRPr="008337E1" w:rsidRDefault="00DA6757" w:rsidP="008337E1">
            <w:pPr>
              <w:spacing w:after="0" w:line="480" w:lineRule="auto"/>
              <w:rPr>
                <w:rFonts w:cstheme="minorHAnsi"/>
                <w:color w:val="000000" w:themeColor="text1"/>
                <w:sz w:val="24"/>
                <w:szCs w:val="24"/>
              </w:rPr>
            </w:pPr>
            <w:r w:rsidRPr="008337E1">
              <w:rPr>
                <w:rFonts w:cstheme="minorHAnsi"/>
                <w:color w:val="000000" w:themeColor="text1"/>
                <w:sz w:val="24"/>
                <w:szCs w:val="24"/>
              </w:rPr>
              <w:t>Crosscutting Concepts</w:t>
            </w:r>
          </w:p>
        </w:tc>
        <w:tc>
          <w:tcPr>
            <w:tcW w:w="6615" w:type="dxa"/>
            <w:tcBorders>
              <w:top w:val="nil"/>
              <w:left w:val="nil"/>
              <w:bottom w:val="single" w:sz="8" w:space="0" w:color="000000"/>
              <w:right w:val="nil"/>
            </w:tcBorders>
            <w:shd w:val="clear" w:color="auto" w:fill="D9D9D9"/>
            <w:tcMar>
              <w:top w:w="80" w:type="dxa"/>
              <w:left w:w="80" w:type="dxa"/>
              <w:bottom w:w="80" w:type="dxa"/>
              <w:right w:w="80" w:type="dxa"/>
            </w:tcMar>
          </w:tcPr>
          <w:p w:rsidR="00DA6757" w:rsidRPr="008337E1" w:rsidRDefault="00DA6757" w:rsidP="008337E1">
            <w:pPr>
              <w:spacing w:after="0" w:line="480" w:lineRule="auto"/>
              <w:rPr>
                <w:rFonts w:cstheme="minorHAnsi"/>
                <w:color w:val="000000" w:themeColor="text1"/>
                <w:sz w:val="24"/>
                <w:szCs w:val="24"/>
              </w:rPr>
            </w:pPr>
          </w:p>
        </w:tc>
      </w:tr>
      <w:tr w:rsidR="00701581" w:rsidRPr="008337E1">
        <w:trPr>
          <w:gridAfter w:val="1"/>
          <w:wAfter w:w="2118" w:type="dxa"/>
          <w:trHeight w:val="1684"/>
        </w:trPr>
        <w:tc>
          <w:tcPr>
            <w:tcW w:w="3887" w:type="dxa"/>
            <w:tcBorders>
              <w:top w:val="nil"/>
              <w:left w:val="nil"/>
              <w:bottom w:val="single" w:sz="8" w:space="0" w:color="000000"/>
              <w:right w:val="single" w:sz="8" w:space="0" w:color="000000"/>
            </w:tcBorders>
            <w:tcMar>
              <w:top w:w="80" w:type="dxa"/>
              <w:left w:w="80" w:type="dxa"/>
              <w:bottom w:w="80" w:type="dxa"/>
              <w:right w:w="80" w:type="dxa"/>
            </w:tcMar>
          </w:tcPr>
          <w:p w:rsidR="00DA6757" w:rsidRPr="008337E1" w:rsidRDefault="00BA65D8" w:rsidP="008337E1">
            <w:pPr>
              <w:pStyle w:val="Heading3"/>
              <w:spacing w:before="0" w:line="480" w:lineRule="auto"/>
              <w:rPr>
                <w:rFonts w:asciiTheme="minorHAnsi" w:eastAsia="Times New Roman" w:hAnsiTheme="minorHAnsi" w:cstheme="minorHAnsi"/>
                <w:color w:val="000000" w:themeColor="text1"/>
                <w:sz w:val="24"/>
                <w:szCs w:val="24"/>
              </w:rPr>
            </w:pPr>
            <w:hyperlink r:id="rId25" w:history="1">
              <w:r w:rsidR="00DA6757" w:rsidRPr="008337E1">
                <w:rPr>
                  <w:rStyle w:val="Hyperlink"/>
                  <w:rFonts w:asciiTheme="minorHAnsi" w:hAnsiTheme="minorHAnsi" w:cstheme="minorHAnsi"/>
                  <w:color w:val="000000" w:themeColor="text1"/>
                  <w:sz w:val="24"/>
                  <w:szCs w:val="24"/>
                  <w:u w:val="none"/>
                </w:rPr>
                <w:t>Energy and Matter</w:t>
              </w:r>
            </w:hyperlink>
            <w:r w:rsidR="00DA6757" w:rsidRPr="008337E1">
              <w:rPr>
                <w:rFonts w:asciiTheme="minorHAnsi" w:hAnsiTheme="minorHAnsi" w:cstheme="minorHAnsi"/>
                <w:color w:val="000000" w:themeColor="text1"/>
                <w:sz w:val="24"/>
                <w:szCs w:val="24"/>
              </w:rPr>
              <w:t xml:space="preserve"> </w:t>
            </w:r>
          </w:p>
          <w:p w:rsidR="00DA6757" w:rsidRPr="008337E1" w:rsidRDefault="00DA6757" w:rsidP="008337E1">
            <w:pPr>
              <w:spacing w:after="0" w:line="480" w:lineRule="auto"/>
              <w:rPr>
                <w:rFonts w:cstheme="minorHAnsi"/>
                <w:strike/>
                <w:color w:val="000000" w:themeColor="text1"/>
                <w:sz w:val="24"/>
                <w:szCs w:val="24"/>
              </w:rPr>
            </w:pPr>
          </w:p>
        </w:tc>
        <w:tc>
          <w:tcPr>
            <w:tcW w:w="6615" w:type="dxa"/>
            <w:tcBorders>
              <w:top w:val="nil"/>
              <w:left w:val="nil"/>
              <w:bottom w:val="single" w:sz="8" w:space="0" w:color="000000"/>
              <w:right w:val="nil"/>
            </w:tcBorders>
            <w:tcMar>
              <w:top w:w="80" w:type="dxa"/>
              <w:left w:w="80" w:type="dxa"/>
              <w:bottom w:w="80" w:type="dxa"/>
              <w:right w:w="80" w:type="dxa"/>
            </w:tcMar>
          </w:tcPr>
          <w:p w:rsidR="00DA6757" w:rsidRPr="008337E1" w:rsidRDefault="007F3F69" w:rsidP="008337E1">
            <w:pPr>
              <w:pStyle w:val="ListParagraph"/>
              <w:numPr>
                <w:ilvl w:val="0"/>
                <w:numId w:val="6"/>
              </w:numPr>
              <w:spacing w:after="0" w:line="480" w:lineRule="auto"/>
              <w:rPr>
                <w:rFonts w:cstheme="minorHAnsi"/>
                <w:color w:val="000000" w:themeColor="text1"/>
                <w:sz w:val="24"/>
                <w:szCs w:val="24"/>
              </w:rPr>
            </w:pPr>
            <w:r w:rsidRPr="008337E1">
              <w:rPr>
                <w:rFonts w:cstheme="minorHAnsi"/>
                <w:color w:val="000000" w:themeColor="text1"/>
                <w:sz w:val="24"/>
                <w:szCs w:val="24"/>
              </w:rPr>
              <w:t>explain how energy from the sun is transferred to different organisms in a food chain.</w:t>
            </w:r>
          </w:p>
        </w:tc>
      </w:tr>
    </w:tbl>
    <w:p w:rsidR="00DA6757" w:rsidRPr="008337E1" w:rsidRDefault="00DA6757" w:rsidP="008337E1">
      <w:pPr>
        <w:autoSpaceDE w:val="0"/>
        <w:autoSpaceDN w:val="0"/>
        <w:adjustRightInd w:val="0"/>
        <w:spacing w:after="0" w:line="480" w:lineRule="auto"/>
        <w:rPr>
          <w:rFonts w:cstheme="minorHAnsi"/>
          <w:color w:val="000000" w:themeColor="text1"/>
          <w:sz w:val="24"/>
          <w:szCs w:val="24"/>
        </w:rPr>
      </w:pPr>
    </w:p>
    <w:p w:rsidR="00746518" w:rsidRPr="008337E1" w:rsidRDefault="00746518" w:rsidP="008337E1">
      <w:pPr>
        <w:spacing w:after="0" w:line="480" w:lineRule="auto"/>
        <w:rPr>
          <w:rFonts w:cstheme="minorHAnsi"/>
          <w:color w:val="000000" w:themeColor="text1"/>
          <w:sz w:val="24"/>
          <w:szCs w:val="24"/>
        </w:rPr>
      </w:pPr>
    </w:p>
    <w:sectPr w:rsidR="00746518" w:rsidRPr="008337E1" w:rsidSect="00746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8B4"/>
    <w:multiLevelType w:val="hybridMultilevel"/>
    <w:tmpl w:val="3D94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D3C"/>
    <w:multiLevelType w:val="multilevel"/>
    <w:tmpl w:val="5C0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D2256"/>
    <w:multiLevelType w:val="hybridMultilevel"/>
    <w:tmpl w:val="B42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63B2"/>
    <w:multiLevelType w:val="hybridMultilevel"/>
    <w:tmpl w:val="EBF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47"/>
    <w:multiLevelType w:val="hybridMultilevel"/>
    <w:tmpl w:val="116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547F5"/>
    <w:multiLevelType w:val="multilevel"/>
    <w:tmpl w:val="8E14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F1840"/>
    <w:multiLevelType w:val="hybridMultilevel"/>
    <w:tmpl w:val="BD8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92C22"/>
    <w:multiLevelType w:val="hybridMultilevel"/>
    <w:tmpl w:val="E7D8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052C8"/>
    <w:multiLevelType w:val="hybridMultilevel"/>
    <w:tmpl w:val="5FA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B59E6"/>
    <w:multiLevelType w:val="hybridMultilevel"/>
    <w:tmpl w:val="432E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F7DBB"/>
    <w:multiLevelType w:val="hybridMultilevel"/>
    <w:tmpl w:val="94D40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C43AF"/>
    <w:multiLevelType w:val="hybridMultilevel"/>
    <w:tmpl w:val="95B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871C6"/>
    <w:multiLevelType w:val="hybridMultilevel"/>
    <w:tmpl w:val="22B4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F1526"/>
    <w:multiLevelType w:val="hybridMultilevel"/>
    <w:tmpl w:val="69DC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024B6"/>
    <w:multiLevelType w:val="multilevel"/>
    <w:tmpl w:val="187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25E58"/>
    <w:multiLevelType w:val="hybridMultilevel"/>
    <w:tmpl w:val="900C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9A49D0"/>
    <w:multiLevelType w:val="hybridMultilevel"/>
    <w:tmpl w:val="E8DE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92273"/>
    <w:multiLevelType w:val="hybridMultilevel"/>
    <w:tmpl w:val="9632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3F41"/>
    <w:multiLevelType w:val="hybridMultilevel"/>
    <w:tmpl w:val="C3D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C02A9"/>
    <w:multiLevelType w:val="hybridMultilevel"/>
    <w:tmpl w:val="5EA8D7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8"/>
  </w:num>
  <w:num w:numId="3">
    <w:abstractNumId w:val="15"/>
  </w:num>
  <w:num w:numId="4">
    <w:abstractNumId w:val="7"/>
  </w:num>
  <w:num w:numId="5">
    <w:abstractNumId w:val="9"/>
  </w:num>
  <w:num w:numId="6">
    <w:abstractNumId w:val="2"/>
  </w:num>
  <w:num w:numId="7">
    <w:abstractNumId w:val="0"/>
  </w:num>
  <w:num w:numId="8">
    <w:abstractNumId w:val="19"/>
  </w:num>
  <w:num w:numId="9">
    <w:abstractNumId w:val="11"/>
  </w:num>
  <w:num w:numId="10">
    <w:abstractNumId w:val="1"/>
  </w:num>
  <w:num w:numId="11">
    <w:abstractNumId w:val="5"/>
  </w:num>
  <w:num w:numId="12">
    <w:abstractNumId w:val="14"/>
  </w:num>
  <w:num w:numId="13">
    <w:abstractNumId w:val="3"/>
  </w:num>
  <w:num w:numId="14">
    <w:abstractNumId w:val="12"/>
  </w:num>
  <w:num w:numId="15">
    <w:abstractNumId w:val="6"/>
  </w:num>
  <w:num w:numId="16">
    <w:abstractNumId w:val="17"/>
  </w:num>
  <w:num w:numId="17">
    <w:abstractNumId w:val="4"/>
  </w:num>
  <w:num w:numId="18">
    <w:abstractNumId w:val="10"/>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5F"/>
    <w:rsid w:val="00011D1D"/>
    <w:rsid w:val="00023755"/>
    <w:rsid w:val="000401F1"/>
    <w:rsid w:val="00041958"/>
    <w:rsid w:val="00077D0B"/>
    <w:rsid w:val="00084E45"/>
    <w:rsid w:val="00092312"/>
    <w:rsid w:val="000A1645"/>
    <w:rsid w:val="000F4418"/>
    <w:rsid w:val="0012531D"/>
    <w:rsid w:val="00125732"/>
    <w:rsid w:val="0015408E"/>
    <w:rsid w:val="00181B67"/>
    <w:rsid w:val="00187069"/>
    <w:rsid w:val="001B517F"/>
    <w:rsid w:val="001C3B3D"/>
    <w:rsid w:val="001D16CD"/>
    <w:rsid w:val="001E6021"/>
    <w:rsid w:val="00260032"/>
    <w:rsid w:val="002617DF"/>
    <w:rsid w:val="00261C72"/>
    <w:rsid w:val="002E0FEE"/>
    <w:rsid w:val="00314BCB"/>
    <w:rsid w:val="003214B1"/>
    <w:rsid w:val="00340460"/>
    <w:rsid w:val="003532AF"/>
    <w:rsid w:val="003911F2"/>
    <w:rsid w:val="003C0C00"/>
    <w:rsid w:val="00420C9F"/>
    <w:rsid w:val="004217F2"/>
    <w:rsid w:val="00423811"/>
    <w:rsid w:val="00442DDF"/>
    <w:rsid w:val="00454E58"/>
    <w:rsid w:val="004630A9"/>
    <w:rsid w:val="00471DF0"/>
    <w:rsid w:val="004733F8"/>
    <w:rsid w:val="00492C10"/>
    <w:rsid w:val="004A3716"/>
    <w:rsid w:val="004B53F8"/>
    <w:rsid w:val="004B76ED"/>
    <w:rsid w:val="004C0DD3"/>
    <w:rsid w:val="004D3DA3"/>
    <w:rsid w:val="004D78E7"/>
    <w:rsid w:val="0055609C"/>
    <w:rsid w:val="005C4F80"/>
    <w:rsid w:val="0060285F"/>
    <w:rsid w:val="006125F4"/>
    <w:rsid w:val="00657C0B"/>
    <w:rsid w:val="00687206"/>
    <w:rsid w:val="006937F4"/>
    <w:rsid w:val="006B523D"/>
    <w:rsid w:val="006D0C84"/>
    <w:rsid w:val="006E5218"/>
    <w:rsid w:val="006F30CE"/>
    <w:rsid w:val="00701581"/>
    <w:rsid w:val="00710513"/>
    <w:rsid w:val="00712706"/>
    <w:rsid w:val="00723B6C"/>
    <w:rsid w:val="007406E0"/>
    <w:rsid w:val="00746518"/>
    <w:rsid w:val="00755299"/>
    <w:rsid w:val="00755E33"/>
    <w:rsid w:val="007660D2"/>
    <w:rsid w:val="00777137"/>
    <w:rsid w:val="0078516E"/>
    <w:rsid w:val="007D50DB"/>
    <w:rsid w:val="007F3F69"/>
    <w:rsid w:val="0082106D"/>
    <w:rsid w:val="008337E1"/>
    <w:rsid w:val="00842FBD"/>
    <w:rsid w:val="00856E18"/>
    <w:rsid w:val="00856E36"/>
    <w:rsid w:val="00864B45"/>
    <w:rsid w:val="008818DB"/>
    <w:rsid w:val="008A7BD5"/>
    <w:rsid w:val="008D5631"/>
    <w:rsid w:val="008F77E4"/>
    <w:rsid w:val="009073BC"/>
    <w:rsid w:val="00935ED8"/>
    <w:rsid w:val="00974086"/>
    <w:rsid w:val="00976F44"/>
    <w:rsid w:val="009B3F58"/>
    <w:rsid w:val="009B7640"/>
    <w:rsid w:val="009D23ED"/>
    <w:rsid w:val="009F2B87"/>
    <w:rsid w:val="009F481D"/>
    <w:rsid w:val="00A050E1"/>
    <w:rsid w:val="00A16FE7"/>
    <w:rsid w:val="00A31F79"/>
    <w:rsid w:val="00A33E4B"/>
    <w:rsid w:val="00A445CA"/>
    <w:rsid w:val="00A73FC0"/>
    <w:rsid w:val="00A95977"/>
    <w:rsid w:val="00AA5BC5"/>
    <w:rsid w:val="00AB1D67"/>
    <w:rsid w:val="00AB345B"/>
    <w:rsid w:val="00AB7B39"/>
    <w:rsid w:val="00AE0D52"/>
    <w:rsid w:val="00B13769"/>
    <w:rsid w:val="00B15A27"/>
    <w:rsid w:val="00B236F7"/>
    <w:rsid w:val="00B26EAD"/>
    <w:rsid w:val="00B4592F"/>
    <w:rsid w:val="00B60210"/>
    <w:rsid w:val="00B87026"/>
    <w:rsid w:val="00B93B1E"/>
    <w:rsid w:val="00BA3311"/>
    <w:rsid w:val="00BA49BF"/>
    <w:rsid w:val="00BA532A"/>
    <w:rsid w:val="00BA65D8"/>
    <w:rsid w:val="00BC62D2"/>
    <w:rsid w:val="00BD4589"/>
    <w:rsid w:val="00BF56C9"/>
    <w:rsid w:val="00BF6BCF"/>
    <w:rsid w:val="00C26FB8"/>
    <w:rsid w:val="00C47F78"/>
    <w:rsid w:val="00C844CF"/>
    <w:rsid w:val="00C97CFA"/>
    <w:rsid w:val="00CF01D0"/>
    <w:rsid w:val="00D42C18"/>
    <w:rsid w:val="00D432FF"/>
    <w:rsid w:val="00D50DDE"/>
    <w:rsid w:val="00D640FC"/>
    <w:rsid w:val="00DA6757"/>
    <w:rsid w:val="00DA6A0A"/>
    <w:rsid w:val="00DB582C"/>
    <w:rsid w:val="00DC3491"/>
    <w:rsid w:val="00DE7818"/>
    <w:rsid w:val="00DF206A"/>
    <w:rsid w:val="00DF4037"/>
    <w:rsid w:val="00E144AD"/>
    <w:rsid w:val="00E17B17"/>
    <w:rsid w:val="00E54BA3"/>
    <w:rsid w:val="00E5535F"/>
    <w:rsid w:val="00E6371F"/>
    <w:rsid w:val="00E64C55"/>
    <w:rsid w:val="00EA7504"/>
    <w:rsid w:val="00EC6F6E"/>
    <w:rsid w:val="00ED4CEF"/>
    <w:rsid w:val="00EE1865"/>
    <w:rsid w:val="00F05D3F"/>
    <w:rsid w:val="00F157C0"/>
    <w:rsid w:val="00F57C8B"/>
    <w:rsid w:val="00F95678"/>
    <w:rsid w:val="00F962E9"/>
    <w:rsid w:val="00FA56A2"/>
    <w:rsid w:val="00FB0B2D"/>
    <w:rsid w:val="00FD2EB1"/>
    <w:rsid w:val="00FD422C"/>
    <w:rsid w:val="00FD7AE8"/>
    <w:rsid w:val="00FE0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1176"/>
  <w15:docId w15:val="{2D3D3382-674C-436B-AA7F-702E802D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85F"/>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612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28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85F"/>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60285F"/>
    <w:pPr>
      <w:ind w:left="720"/>
      <w:contextualSpacing/>
    </w:pPr>
  </w:style>
  <w:style w:type="character" w:styleId="Hyperlink">
    <w:name w:val="Hyperlink"/>
    <w:basedOn w:val="DefaultParagraphFont"/>
    <w:uiPriority w:val="99"/>
    <w:unhideWhenUsed/>
    <w:rsid w:val="0060285F"/>
    <w:rPr>
      <w:rFonts w:ascii="Verdana" w:hAnsi="Verdana" w:hint="default"/>
      <w:color w:val="003399"/>
      <w:u w:val="single"/>
    </w:rPr>
  </w:style>
  <w:style w:type="paragraph" w:styleId="NormalWeb">
    <w:name w:val="Normal (Web)"/>
    <w:basedOn w:val="Normal"/>
    <w:uiPriority w:val="99"/>
    <w:unhideWhenUsed/>
    <w:rsid w:val="006028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28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85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ody">
    <w:name w:val="body"/>
    <w:basedOn w:val="Normal"/>
    <w:rsid w:val="00602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2">
    <w:name w:val="popup2"/>
    <w:basedOn w:val="DefaultParagraphFont"/>
    <w:rsid w:val="006125F4"/>
  </w:style>
  <w:style w:type="character" w:customStyle="1" w:styleId="red2">
    <w:name w:val="red2"/>
    <w:basedOn w:val="DefaultParagraphFont"/>
    <w:rsid w:val="006125F4"/>
  </w:style>
  <w:style w:type="character" w:styleId="Emphasis">
    <w:name w:val="Emphasis"/>
    <w:basedOn w:val="DefaultParagraphFont"/>
    <w:uiPriority w:val="20"/>
    <w:qFormat/>
    <w:rsid w:val="006125F4"/>
    <w:rPr>
      <w:i/>
      <w:iCs/>
    </w:rPr>
  </w:style>
  <w:style w:type="character" w:customStyle="1" w:styleId="Heading2Char">
    <w:name w:val="Heading 2 Char"/>
    <w:basedOn w:val="DefaultParagraphFont"/>
    <w:link w:val="Heading2"/>
    <w:uiPriority w:val="9"/>
    <w:semiHidden/>
    <w:rsid w:val="006125F4"/>
    <w:rPr>
      <w:rFonts w:asciiTheme="majorHAnsi" w:eastAsiaTheme="majorEastAsia" w:hAnsiTheme="majorHAnsi" w:cstheme="majorBidi"/>
      <w:color w:val="2E74B5" w:themeColor="accent1" w:themeShade="BF"/>
      <w:sz w:val="26"/>
      <w:szCs w:val="26"/>
    </w:rPr>
  </w:style>
  <w:style w:type="character" w:customStyle="1" w:styleId="tgc">
    <w:name w:val="_tgc"/>
    <w:basedOn w:val="DefaultParagraphFont"/>
    <w:rsid w:val="007D50DB"/>
  </w:style>
  <w:style w:type="paragraph" w:customStyle="1" w:styleId="mainbody">
    <w:name w:val="main_body"/>
    <w:basedOn w:val="Normal"/>
    <w:rsid w:val="00092312"/>
    <w:pPr>
      <w:spacing w:before="100" w:beforeAutospacing="1" w:after="100" w:afterAutospacing="1" w:line="240" w:lineRule="auto"/>
    </w:pPr>
    <w:rPr>
      <w:rFonts w:ascii="Verdana" w:eastAsia="Times New Roman" w:hAnsi="Verdana" w:cs="Times New Roman"/>
      <w:color w:val="333333"/>
      <w:sz w:val="21"/>
      <w:szCs w:val="21"/>
    </w:rPr>
  </w:style>
  <w:style w:type="character" w:customStyle="1" w:styleId="headingsmall1">
    <w:name w:val="heading_small1"/>
    <w:basedOn w:val="DefaultParagraphFont"/>
    <w:rsid w:val="00092312"/>
    <w:rPr>
      <w:rFonts w:ascii="Verdana" w:hAnsi="Verdana" w:hint="default"/>
      <w:b/>
      <w:bCs/>
      <w:color w:val="057381"/>
      <w:sz w:val="21"/>
      <w:szCs w:val="21"/>
    </w:rPr>
  </w:style>
  <w:style w:type="character" w:customStyle="1" w:styleId="headingmedium1">
    <w:name w:val="heading_medium1"/>
    <w:basedOn w:val="DefaultParagraphFont"/>
    <w:rsid w:val="00092312"/>
    <w:rPr>
      <w:rFonts w:ascii="Verdana" w:hAnsi="Verdana" w:hint="default"/>
      <w:b/>
      <w:bCs/>
      <w:i w:val="0"/>
      <w:iCs w:val="0"/>
      <w:color w:val="993300"/>
      <w:sz w:val="27"/>
      <w:szCs w:val="27"/>
    </w:rPr>
  </w:style>
  <w:style w:type="character" w:customStyle="1" w:styleId="facthead1">
    <w:name w:val="facthead1"/>
    <w:basedOn w:val="DefaultParagraphFont"/>
    <w:rsid w:val="00092312"/>
    <w:rPr>
      <w:rFonts w:ascii="Verdana" w:hAnsi="Verdana" w:hint="default"/>
      <w:b/>
      <w:bCs/>
      <w:i/>
      <w:iCs/>
      <w:color w:val="CC3300"/>
      <w:sz w:val="20"/>
      <w:szCs w:val="20"/>
    </w:rPr>
  </w:style>
  <w:style w:type="character" w:styleId="Strong">
    <w:name w:val="Strong"/>
    <w:basedOn w:val="DefaultParagraphFont"/>
    <w:uiPriority w:val="22"/>
    <w:qFormat/>
    <w:rsid w:val="00092312"/>
    <w:rPr>
      <w:b/>
      <w:bCs/>
    </w:rPr>
  </w:style>
  <w:style w:type="paragraph" w:styleId="BalloonText">
    <w:name w:val="Balloon Text"/>
    <w:basedOn w:val="Normal"/>
    <w:link w:val="BalloonTextChar"/>
    <w:uiPriority w:val="99"/>
    <w:semiHidden/>
    <w:unhideWhenUsed/>
    <w:rsid w:val="00BF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C9"/>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A445CA"/>
    <w:rPr>
      <w:color w:val="808080"/>
      <w:shd w:val="clear" w:color="auto" w:fill="E6E6E6"/>
    </w:rPr>
  </w:style>
  <w:style w:type="character" w:styleId="FollowedHyperlink">
    <w:name w:val="FollowedHyperlink"/>
    <w:basedOn w:val="DefaultParagraphFont"/>
    <w:uiPriority w:val="99"/>
    <w:semiHidden/>
    <w:unhideWhenUsed/>
    <w:rsid w:val="007F3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slredirect/picassoRedirect.html/ref=pa_sp_atf_aps_sr_pg1_1?ie=UTF8&amp;adId=A04555851AFPC5PY12JEJ&amp;url=https://www.amazon.com/Pass-Energy-Please-Barbara-McKinney/dp/158469002X/ref%3Dsr_1_1_sspa?ie%3DUTF8%26qid%3D1538958522%26sr%3D8-1-spons%26keywords%3Dpass%2Bthe%2Benergy%2Bplease%26psc%3D1&amp;qualifier=1538958522&amp;id=5782713513397652&amp;widgetName=sp_atf" TargetMode="External"/><Relationship Id="rId13" Type="http://schemas.openxmlformats.org/officeDocument/2006/relationships/hyperlink" Target="http://www.corestandards.org/the-standards/english-language-arts-standards" TargetMode="External"/><Relationship Id="rId18" Type="http://schemas.openxmlformats.org/officeDocument/2006/relationships/hyperlink" Target="http://www.harcourtschool.com/activity/food/food_menu.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p.edu/openbook.php?record_id=13165&amp;page=87" TargetMode="External"/><Relationship Id="rId7" Type="http://schemas.openxmlformats.org/officeDocument/2006/relationships/hyperlink" Target="http://www.amazon.com/Roaring-Rockets-Amazing-Machines-Mitton/dp/0753453053/ref=pd_sim_b_5" TargetMode="External"/><Relationship Id="rId12" Type="http://schemas.openxmlformats.org/officeDocument/2006/relationships/hyperlink" Target="http://www.amazon.com/How-Did-That-Get-Lunchbox/dp/0763650056/ref=sr_1_1?ie=UTF8&amp;qid=1340240561&amp;sr=8-1&amp;keywords=how+did+that+get+in+my+lunch+box" TargetMode="External"/><Relationship Id="rId17" Type="http://schemas.openxmlformats.org/officeDocument/2006/relationships/hyperlink" Target="https://www.youtube.com/watch?v=FFloV2J-eKI" TargetMode="External"/><Relationship Id="rId25" Type="http://schemas.openxmlformats.org/officeDocument/2006/relationships/hyperlink" Target="http://www.nap.edu/openbook.php?record_id=13165&amp;page=94" TargetMode="External"/><Relationship Id="rId2" Type="http://schemas.openxmlformats.org/officeDocument/2006/relationships/styles" Target="styles.xml"/><Relationship Id="rId16" Type="http://schemas.openxmlformats.org/officeDocument/2006/relationships/hyperlink" Target="https://www.youtube.com/watch?v=MuKs9o1s8h8" TargetMode="External"/><Relationship Id="rId20" Type="http://schemas.openxmlformats.org/officeDocument/2006/relationships/hyperlink" Target="https://www.nextgenscience.org/dci-arrangement/k-ps3-energ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How-Did-That-Get-Lunchbox/dp/0763650056/ref=sr_1_1?ie=UTF8&amp;qid=1340240561&amp;sr=8-1&amp;keywords=how+did+that+get+in+my+lunch+box" TargetMode="External"/><Relationship Id="rId24" Type="http://schemas.openxmlformats.org/officeDocument/2006/relationships/hyperlink" Target="http://www.nap.edu/openbook.php?record_id=13165&amp;page=120" TargetMode="External"/><Relationship Id="rId5" Type="http://schemas.openxmlformats.org/officeDocument/2006/relationships/hyperlink" Target="https://www.amazon.com/Shade-Beginning-Read-Mary-Lindeen/dp/1684040914/ref=sr_1_2?s=books&amp;ie=UTF8&amp;qid=1539781280&amp;sr=1-2&amp;keywords=sun+and+shade" TargetMode="External"/><Relationship Id="rId15" Type="http://schemas.openxmlformats.org/officeDocument/2006/relationships/hyperlink" Target="https://www.cserc.org/sierra-fun/games/build-food-chain/" TargetMode="External"/><Relationship Id="rId23" Type="http://schemas.openxmlformats.org/officeDocument/2006/relationships/hyperlink" Target="http://www.nap.edu/openbook.php?record_id=13165&amp;page=59" TargetMode="External"/><Relationship Id="rId10" Type="http://schemas.openxmlformats.org/officeDocument/2006/relationships/hyperlink" Target="http://www.amazon.com/Best-Book-Spaceships-Ian-Graham/dp/0753451336/ref=sr_1_1?s=books&amp;ie=UTF8&amp;qid=1364854249&amp;sr=1-1&amp;keywords=the+best+book+of+spaceships" TargetMode="External"/><Relationship Id="rId19" Type="http://schemas.openxmlformats.org/officeDocument/2006/relationships/hyperlink" Target="https://www.youtube.com/watch?annotation_id=annotation_738381753&amp;feature=iv&amp;src_vid=MuKs9o1s8h8&amp;v=uB61rfeeAs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extgenscience.org/search-standards-dci" TargetMode="External"/><Relationship Id="rId22" Type="http://schemas.openxmlformats.org/officeDocument/2006/relationships/hyperlink" Target="https://www.nextgenscience.org/dci-arrangement/5-ps3-ener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Royce</dc:creator>
  <cp:keywords/>
  <dc:description/>
  <cp:lastModifiedBy>Christine Royce</cp:lastModifiedBy>
  <cp:revision>2</cp:revision>
  <cp:lastPrinted>2016-08-28T21:28:00Z</cp:lastPrinted>
  <dcterms:created xsi:type="dcterms:W3CDTF">2018-10-21T00:09:00Z</dcterms:created>
  <dcterms:modified xsi:type="dcterms:W3CDTF">2018-10-21T00:09:00Z</dcterms:modified>
</cp:coreProperties>
</file>