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7"/>
        <w:gridCol w:w="4799"/>
      </w:tblGrid>
      <w:tr w:rsidR="00A85E46" w:rsidRPr="00652AED" w:rsidTr="008D075E">
        <w:tc>
          <w:tcPr>
            <w:tcW w:w="5220" w:type="dxa"/>
          </w:tcPr>
          <w:p w:rsidR="00A85E46" w:rsidRPr="00652AED" w:rsidRDefault="00A85E46" w:rsidP="008D075E">
            <w:pPr>
              <w:rPr>
                <w:b/>
              </w:rPr>
            </w:pPr>
            <w:r w:rsidRPr="00652AED">
              <w:rPr>
                <w:b/>
              </w:rPr>
              <w:t>Student descriptors</w:t>
            </w:r>
          </w:p>
        </w:tc>
        <w:tc>
          <w:tcPr>
            <w:tcW w:w="5220" w:type="dxa"/>
          </w:tcPr>
          <w:p w:rsidR="00A85E46" w:rsidRPr="00652AED" w:rsidRDefault="00A85E46" w:rsidP="008D075E">
            <w:pPr>
              <w:rPr>
                <w:b/>
              </w:rPr>
            </w:pPr>
            <w:r w:rsidRPr="00652AED">
              <w:rPr>
                <w:b/>
              </w:rPr>
              <w:t>More formal words</w:t>
            </w:r>
          </w:p>
        </w:tc>
      </w:tr>
      <w:tr w:rsidR="00A85E46" w:rsidTr="008D075E">
        <w:tc>
          <w:tcPr>
            <w:tcW w:w="5220" w:type="dxa"/>
          </w:tcPr>
          <w:p w:rsidR="00A85E46" w:rsidRDefault="00A85E46" w:rsidP="008D075E">
            <w:r>
              <w:t>“doesn’t get wet”</w:t>
            </w:r>
          </w:p>
        </w:tc>
        <w:tc>
          <w:tcPr>
            <w:tcW w:w="5220" w:type="dxa"/>
          </w:tcPr>
          <w:p w:rsidR="00A85E46" w:rsidRDefault="00A85E46" w:rsidP="008D075E">
            <w:r>
              <w:t>waterproof</w:t>
            </w:r>
          </w:p>
        </w:tc>
      </w:tr>
      <w:tr w:rsidR="00A85E46" w:rsidTr="008D075E">
        <w:tc>
          <w:tcPr>
            <w:tcW w:w="5220" w:type="dxa"/>
          </w:tcPr>
          <w:p w:rsidR="00A85E46" w:rsidRDefault="00A85E46" w:rsidP="008D075E">
            <w:r>
              <w:t>“water rolled off”</w:t>
            </w:r>
          </w:p>
        </w:tc>
        <w:tc>
          <w:tcPr>
            <w:tcW w:w="5220" w:type="dxa"/>
          </w:tcPr>
          <w:p w:rsidR="00A85E46" w:rsidRDefault="00A85E46" w:rsidP="008D075E">
            <w:r>
              <w:t>water-resistant</w:t>
            </w:r>
          </w:p>
        </w:tc>
      </w:tr>
      <w:tr w:rsidR="00A85E46" w:rsidTr="008D075E">
        <w:tc>
          <w:tcPr>
            <w:tcW w:w="5220" w:type="dxa"/>
          </w:tcPr>
          <w:p w:rsidR="00A85E46" w:rsidRDefault="00A85E46" w:rsidP="008D075E">
            <w:r>
              <w:t>“soaked up water”</w:t>
            </w:r>
          </w:p>
        </w:tc>
        <w:tc>
          <w:tcPr>
            <w:tcW w:w="5220" w:type="dxa"/>
          </w:tcPr>
          <w:p w:rsidR="00A85E46" w:rsidRDefault="00A85E46" w:rsidP="008D075E">
            <w:r>
              <w:t>absorbed</w:t>
            </w:r>
          </w:p>
        </w:tc>
      </w:tr>
      <w:tr w:rsidR="00A85E46" w:rsidTr="008D075E">
        <w:tc>
          <w:tcPr>
            <w:tcW w:w="5220" w:type="dxa"/>
          </w:tcPr>
          <w:p w:rsidR="00A85E46" w:rsidRDefault="00A85E46" w:rsidP="008D075E">
            <w:r>
              <w:t>“water goes right through it”</w:t>
            </w:r>
          </w:p>
        </w:tc>
        <w:tc>
          <w:tcPr>
            <w:tcW w:w="5220" w:type="dxa"/>
          </w:tcPr>
          <w:p w:rsidR="00A85E46" w:rsidRDefault="00A85E46" w:rsidP="008D075E">
            <w:r>
              <w:t>permeable</w:t>
            </w:r>
          </w:p>
        </w:tc>
      </w:tr>
      <w:tr w:rsidR="00A85E46" w:rsidTr="008D075E">
        <w:tc>
          <w:tcPr>
            <w:tcW w:w="5220" w:type="dxa"/>
          </w:tcPr>
          <w:p w:rsidR="00A85E46" w:rsidRDefault="00A85E46" w:rsidP="008D075E">
            <w:r>
              <w:t>“doesn’t leak”</w:t>
            </w:r>
          </w:p>
        </w:tc>
        <w:tc>
          <w:tcPr>
            <w:tcW w:w="5220" w:type="dxa"/>
          </w:tcPr>
          <w:p w:rsidR="00A85E46" w:rsidRDefault="00A85E46" w:rsidP="008D075E">
            <w:r>
              <w:t>impermeable</w:t>
            </w:r>
          </w:p>
        </w:tc>
      </w:tr>
      <w:tr w:rsidR="00A85E46" w:rsidTr="008D075E">
        <w:tc>
          <w:tcPr>
            <w:tcW w:w="5220" w:type="dxa"/>
          </w:tcPr>
          <w:p w:rsidR="00A85E46" w:rsidRDefault="00A85E46" w:rsidP="008D075E">
            <w:r>
              <w:t>“bendy”</w:t>
            </w:r>
          </w:p>
        </w:tc>
        <w:tc>
          <w:tcPr>
            <w:tcW w:w="5220" w:type="dxa"/>
          </w:tcPr>
          <w:p w:rsidR="00A85E46" w:rsidRDefault="00A85E46" w:rsidP="008D075E">
            <w:r>
              <w:t>flexible</w:t>
            </w:r>
          </w:p>
        </w:tc>
      </w:tr>
      <w:tr w:rsidR="00A85E46" w:rsidTr="008D075E">
        <w:tc>
          <w:tcPr>
            <w:tcW w:w="5220" w:type="dxa"/>
          </w:tcPr>
          <w:p w:rsidR="00A85E46" w:rsidRDefault="00A85E46" w:rsidP="008D075E">
            <w:r>
              <w:t>“soaking wet”</w:t>
            </w:r>
          </w:p>
        </w:tc>
        <w:tc>
          <w:tcPr>
            <w:tcW w:w="5220" w:type="dxa"/>
          </w:tcPr>
          <w:p w:rsidR="00A85E46" w:rsidRDefault="00A85E46" w:rsidP="008D075E">
            <w:r>
              <w:t>saturated</w:t>
            </w:r>
          </w:p>
        </w:tc>
      </w:tr>
      <w:tr w:rsidR="00A85E46" w:rsidTr="008D075E">
        <w:tc>
          <w:tcPr>
            <w:tcW w:w="5220" w:type="dxa"/>
          </w:tcPr>
          <w:p w:rsidR="00A85E46" w:rsidRDefault="00A85E46" w:rsidP="008D075E">
            <w:r>
              <w:t>“shaky”</w:t>
            </w:r>
          </w:p>
        </w:tc>
        <w:tc>
          <w:tcPr>
            <w:tcW w:w="5220" w:type="dxa"/>
          </w:tcPr>
          <w:p w:rsidR="00A85E46" w:rsidRDefault="00A85E46" w:rsidP="008D075E">
            <w:r>
              <w:t>unstable</w:t>
            </w:r>
          </w:p>
        </w:tc>
      </w:tr>
      <w:tr w:rsidR="00A85E46" w:rsidTr="008D075E">
        <w:tc>
          <w:tcPr>
            <w:tcW w:w="5220" w:type="dxa"/>
          </w:tcPr>
          <w:p w:rsidR="00A85E46" w:rsidRDefault="00A85E46" w:rsidP="008D075E">
            <w:r>
              <w:t>“fell apart”</w:t>
            </w:r>
          </w:p>
        </w:tc>
        <w:tc>
          <w:tcPr>
            <w:tcW w:w="5220" w:type="dxa"/>
          </w:tcPr>
          <w:p w:rsidR="00A85E46" w:rsidRDefault="00A85E46" w:rsidP="008D075E">
            <w:r>
              <w:t>deteriorated</w:t>
            </w:r>
          </w:p>
        </w:tc>
      </w:tr>
      <w:tr w:rsidR="00A85E46" w:rsidTr="008D075E">
        <w:tc>
          <w:tcPr>
            <w:tcW w:w="5220" w:type="dxa"/>
          </w:tcPr>
          <w:p w:rsidR="00A85E46" w:rsidRDefault="00A85E46" w:rsidP="008D075E">
            <w:r>
              <w:t>“get water to go there”</w:t>
            </w:r>
          </w:p>
        </w:tc>
        <w:tc>
          <w:tcPr>
            <w:tcW w:w="5220" w:type="dxa"/>
          </w:tcPr>
          <w:p w:rsidR="00A85E46" w:rsidRDefault="00A85E46" w:rsidP="008D075E">
            <w:r>
              <w:t>direct water</w:t>
            </w:r>
          </w:p>
        </w:tc>
      </w:tr>
      <w:tr w:rsidR="00A85E46" w:rsidTr="008D075E">
        <w:tc>
          <w:tcPr>
            <w:tcW w:w="5220" w:type="dxa"/>
          </w:tcPr>
          <w:p w:rsidR="00A85E46" w:rsidRDefault="00A85E46" w:rsidP="008D075E">
            <w:r>
              <w:t>“harder”</w:t>
            </w:r>
          </w:p>
        </w:tc>
        <w:tc>
          <w:tcPr>
            <w:tcW w:w="5220" w:type="dxa"/>
          </w:tcPr>
          <w:p w:rsidR="00A85E46" w:rsidRDefault="00A85E46" w:rsidP="008D075E">
            <w:r>
              <w:t>more rigid</w:t>
            </w:r>
          </w:p>
        </w:tc>
      </w:tr>
      <w:tr w:rsidR="00A85E46" w:rsidTr="008D075E">
        <w:tc>
          <w:tcPr>
            <w:tcW w:w="5220" w:type="dxa"/>
          </w:tcPr>
          <w:p w:rsidR="00A85E46" w:rsidRDefault="00A85E46" w:rsidP="008D075E">
            <w:r>
              <w:t>“hold up”</w:t>
            </w:r>
          </w:p>
        </w:tc>
        <w:tc>
          <w:tcPr>
            <w:tcW w:w="5220" w:type="dxa"/>
          </w:tcPr>
          <w:p w:rsidR="00A85E46" w:rsidRDefault="00A85E46" w:rsidP="008D075E">
            <w:r>
              <w:t>vertical support</w:t>
            </w:r>
          </w:p>
        </w:tc>
      </w:tr>
      <w:tr w:rsidR="00A85E46" w:rsidTr="008D075E">
        <w:tc>
          <w:tcPr>
            <w:tcW w:w="5220" w:type="dxa"/>
          </w:tcPr>
          <w:p w:rsidR="00A85E46" w:rsidRDefault="00A85E46" w:rsidP="008D075E">
            <w:r>
              <w:t>“wrinkly”</w:t>
            </w:r>
          </w:p>
        </w:tc>
        <w:tc>
          <w:tcPr>
            <w:tcW w:w="5220" w:type="dxa"/>
          </w:tcPr>
          <w:p w:rsidR="00A85E46" w:rsidRDefault="00A85E46" w:rsidP="008D075E">
            <w:r>
              <w:t>contoured</w:t>
            </w:r>
          </w:p>
        </w:tc>
      </w:tr>
      <w:tr w:rsidR="00A85E46" w:rsidTr="008D075E">
        <w:tc>
          <w:tcPr>
            <w:tcW w:w="5220" w:type="dxa"/>
          </w:tcPr>
          <w:p w:rsidR="00A85E46" w:rsidRDefault="00A85E46" w:rsidP="008D075E">
            <w:r>
              <w:t>“it goes down”</w:t>
            </w:r>
          </w:p>
        </w:tc>
        <w:tc>
          <w:tcPr>
            <w:tcW w:w="5220" w:type="dxa"/>
          </w:tcPr>
          <w:p w:rsidR="00A85E46" w:rsidRDefault="00A85E46" w:rsidP="008D075E">
            <w:r>
              <w:t>lower in elevation</w:t>
            </w:r>
          </w:p>
        </w:tc>
      </w:tr>
    </w:tbl>
    <w:p w:rsidR="00A03F01" w:rsidRDefault="00A03F01">
      <w:bookmarkStart w:id="0" w:name="_GoBack"/>
      <w:bookmarkEnd w:id="0"/>
    </w:p>
    <w:sectPr w:rsidR="00A03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46"/>
    <w:rsid w:val="00A03F01"/>
    <w:rsid w:val="00A8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E4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E4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E4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E4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Towler</dc:creator>
  <cp:lastModifiedBy>Luke Towler</cp:lastModifiedBy>
  <cp:revision>1</cp:revision>
  <dcterms:created xsi:type="dcterms:W3CDTF">2018-06-29T13:46:00Z</dcterms:created>
  <dcterms:modified xsi:type="dcterms:W3CDTF">2018-06-29T13:47:00Z</dcterms:modified>
</cp:coreProperties>
</file>