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0B" w:rsidRPr="006263E4" w:rsidRDefault="007E3C0B" w:rsidP="007E3C0B">
      <w:pPr>
        <w:pStyle w:val="Default"/>
        <w:spacing w:after="240" w:line="280" w:lineRule="atLeast"/>
        <w:rPr>
          <w:rStyle w:val="None"/>
          <w:rFonts w:ascii="Times New Roman" w:eastAsia="Trebuchet MS" w:hAnsi="Times New Roman" w:cs="Times New Roman"/>
          <w:b/>
          <w:bCs/>
          <w:sz w:val="24"/>
          <w:szCs w:val="24"/>
        </w:rPr>
      </w:pPr>
      <w:proofErr w:type="gramStart"/>
      <w:r w:rsidRPr="006263E4">
        <w:rPr>
          <w:rStyle w:val="None"/>
          <w:rFonts w:ascii="Times New Roman" w:hAnsi="Times New Roman" w:cs="Times New Roman"/>
          <w:b/>
          <w:bCs/>
          <w:sz w:val="24"/>
          <w:szCs w:val="24"/>
        </w:rPr>
        <w:t>Additional resources for inclusion from the National Association for the Education of Young Children.</w:t>
      </w:r>
      <w:proofErr w:type="gramEnd"/>
    </w:p>
    <w:p w:rsidR="007E3C0B" w:rsidRPr="006263E4" w:rsidRDefault="00231F62" w:rsidP="007E3C0B">
      <w:pPr>
        <w:pStyle w:val="TableStyle2A"/>
        <w:rPr>
          <w:rStyle w:val="None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None"/>
          <w:rFonts w:ascii="Times New Roman" w:hAnsi="Times New Roman" w:cs="Times New Roman"/>
          <w:sz w:val="24"/>
          <w:szCs w:val="24"/>
        </w:rPr>
        <w:t>Blagojevic</w:t>
      </w:r>
      <w:proofErr w:type="spellEnd"/>
      <w:r>
        <w:rPr>
          <w:rStyle w:val="None"/>
          <w:rFonts w:ascii="Times New Roman" w:hAnsi="Times New Roman" w:cs="Times New Roman"/>
          <w:sz w:val="24"/>
          <w:szCs w:val="24"/>
        </w:rPr>
        <w:t>, B., and M.</w:t>
      </w:r>
      <w:r w:rsidR="007E3C0B" w:rsidRPr="006263E4">
        <w:rPr>
          <w:rStyle w:val="None"/>
          <w:rFonts w:ascii="Times New Roman" w:hAnsi="Times New Roman" w:cs="Times New Roman"/>
          <w:sz w:val="24"/>
          <w:szCs w:val="24"/>
        </w:rPr>
        <w:t>E.</w:t>
      </w:r>
      <w:r>
        <w:rPr>
          <w:rStyle w:val="None"/>
          <w:rFonts w:ascii="Times New Roman" w:hAnsi="Times New Roman" w:cs="Times New Roman"/>
          <w:sz w:val="24"/>
          <w:szCs w:val="24"/>
          <w:lang w:val="fr-FR"/>
        </w:rPr>
        <w:t xml:space="preserve"> Logue, V.</w:t>
      </w:r>
      <w:r w:rsidR="007E3C0B" w:rsidRPr="006263E4">
        <w:rPr>
          <w:rStyle w:val="None"/>
          <w:rFonts w:ascii="Times New Roman" w:hAnsi="Times New Roman" w:cs="Times New Roman"/>
          <w:sz w:val="24"/>
          <w:szCs w:val="24"/>
          <w:lang w:val="fr-FR"/>
        </w:rPr>
        <w:t>S</w:t>
      </w:r>
      <w:r w:rsidR="007E3C0B" w:rsidRPr="006263E4">
        <w:rPr>
          <w:rStyle w:val="None"/>
          <w:rFonts w:ascii="Times New Roman" w:hAnsi="Times New Roman" w:cs="Times New Roman"/>
          <w:sz w:val="24"/>
          <w:szCs w:val="24"/>
        </w:rPr>
        <w:t>. Bennett-Armistead, B. Taylor, and E. Neal.</w:t>
      </w:r>
      <w:proofErr w:type="gramEnd"/>
      <w:r w:rsidR="007E3C0B" w:rsidRPr="006263E4">
        <w:rPr>
          <w:rStyle w:val="None"/>
          <w:rFonts w:ascii="Times New Roman" w:hAnsi="Times New Roman" w:cs="Times New Roman"/>
          <w:sz w:val="24"/>
          <w:szCs w:val="24"/>
        </w:rPr>
        <w:t xml:space="preserve"> 2011. Take a Look! </w:t>
      </w:r>
      <w:proofErr w:type="gramStart"/>
      <w:r w:rsidR="007E3C0B" w:rsidRPr="006263E4">
        <w:rPr>
          <w:rStyle w:val="None"/>
          <w:rFonts w:ascii="Times New Roman" w:hAnsi="Times New Roman" w:cs="Times New Roman"/>
          <w:sz w:val="24"/>
          <w:szCs w:val="24"/>
        </w:rPr>
        <w:t>Visual Supports for Learning.</w:t>
      </w:r>
      <w:proofErr w:type="gramEnd"/>
      <w:r w:rsidR="007E3C0B" w:rsidRPr="006263E4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C0B" w:rsidRPr="006263E4">
        <w:rPr>
          <w:rStyle w:val="None"/>
          <w:rFonts w:ascii="Times New Roman" w:hAnsi="Times New Roman" w:cs="Times New Roman"/>
          <w:i/>
          <w:iCs/>
          <w:sz w:val="24"/>
          <w:szCs w:val="24"/>
        </w:rPr>
        <w:t>Teaching Young Children.</w:t>
      </w:r>
      <w:proofErr w:type="gramEnd"/>
      <w:r w:rsidR="007E3C0B" w:rsidRPr="006263E4">
        <w:rPr>
          <w:rStyle w:val="None"/>
          <w:rFonts w:ascii="Times New Roman" w:hAnsi="Times New Roman" w:cs="Times New Roman"/>
          <w:sz w:val="24"/>
          <w:szCs w:val="24"/>
        </w:rPr>
        <w:t xml:space="preserve"> 4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 (5): 10–13. </w:t>
      </w:r>
      <w:r w:rsidRPr="00231F62">
        <w:rPr>
          <w:rStyle w:val="Hyperlink4"/>
          <w:rFonts w:ascii="Times New Roman" w:hAnsi="Times New Roman" w:cs="Times New Roman"/>
          <w:i/>
          <w:color w:val="auto"/>
          <w:u w:val="none"/>
        </w:rPr>
        <w:t>www.naeyc.org/tyc/files/tyc/file/V4N5/Take_a_look_visual_supports_for_learning.pdf</w:t>
      </w:r>
      <w:r>
        <w:rPr>
          <w:rStyle w:val="Hyperlink4"/>
          <w:rFonts w:ascii="Times New Roman" w:hAnsi="Times New Roman" w:cs="Times New Roman"/>
          <w:i/>
          <w:color w:val="auto"/>
          <w:u w:val="none"/>
        </w:rPr>
        <w:t>.</w:t>
      </w:r>
    </w:p>
    <w:p w:rsidR="007E3C0B" w:rsidRPr="006263E4" w:rsidRDefault="007E3C0B" w:rsidP="007E3C0B">
      <w:pPr>
        <w:pStyle w:val="BodyA"/>
        <w:rPr>
          <w:rStyle w:val="None"/>
          <w:rFonts w:ascii="Times New Roman" w:hAnsi="Times New Roman" w:cs="Times New Roman"/>
        </w:rPr>
      </w:pPr>
    </w:p>
    <w:p w:rsidR="007E3C0B" w:rsidRPr="006263E4" w:rsidRDefault="00231F62" w:rsidP="007E3C0B">
      <w:pPr>
        <w:pStyle w:val="BodyA"/>
        <w:rPr>
          <w:rStyle w:val="None"/>
          <w:rFonts w:ascii="Times New Roman" w:eastAsia="Helvetica Neue" w:hAnsi="Times New Roman" w:cs="Times New Roman"/>
        </w:rPr>
      </w:pPr>
      <w:proofErr w:type="spellStart"/>
      <w:proofErr w:type="gramStart"/>
      <w:r>
        <w:rPr>
          <w:rStyle w:val="None"/>
          <w:rFonts w:ascii="Times New Roman" w:hAnsi="Times New Roman" w:cs="Times New Roman"/>
          <w:u w:color="C00000"/>
        </w:rPr>
        <w:t>Mickel</w:t>
      </w:r>
      <w:proofErr w:type="spellEnd"/>
      <w:r>
        <w:rPr>
          <w:rStyle w:val="None"/>
          <w:rFonts w:ascii="Times New Roman" w:hAnsi="Times New Roman" w:cs="Times New Roman"/>
          <w:u w:color="C00000"/>
        </w:rPr>
        <w:t>, J., and J.</w:t>
      </w:r>
      <w:r w:rsidR="007E3C0B" w:rsidRPr="006263E4">
        <w:rPr>
          <w:rStyle w:val="None"/>
          <w:rFonts w:ascii="Times New Roman" w:hAnsi="Times New Roman" w:cs="Times New Roman"/>
          <w:u w:color="C00000"/>
        </w:rPr>
        <w:t xml:space="preserve"> Griffin.</w:t>
      </w:r>
      <w:proofErr w:type="gramEnd"/>
      <w:r w:rsidR="007E3C0B" w:rsidRPr="006263E4">
        <w:rPr>
          <w:rStyle w:val="None"/>
          <w:rFonts w:ascii="Times New Roman" w:hAnsi="Times New Roman" w:cs="Times New Roman"/>
          <w:u w:color="C00000"/>
        </w:rPr>
        <w:t xml:space="preserve"> 2007. Inclusion and Disability Awareness Training for Educators in the Kids Like You, Kids Like Me Program. </w:t>
      </w:r>
      <w:proofErr w:type="gramStart"/>
      <w:r w:rsidR="007E3C0B" w:rsidRPr="006263E4">
        <w:rPr>
          <w:rStyle w:val="None"/>
          <w:rFonts w:ascii="Times New Roman" w:hAnsi="Times New Roman" w:cs="Times New Roman"/>
          <w:u w:color="C00000"/>
        </w:rPr>
        <w:t>Beyond the Journal, Young Children on the Web.</w:t>
      </w:r>
      <w:proofErr w:type="gramEnd"/>
      <w:r w:rsidR="007E3C0B" w:rsidRPr="006263E4">
        <w:rPr>
          <w:rStyle w:val="None"/>
          <w:rFonts w:ascii="Times New Roman" w:hAnsi="Times New Roman" w:cs="Times New Roman"/>
          <w:u w:color="C00000"/>
        </w:rPr>
        <w:t xml:space="preserve"> </w:t>
      </w:r>
      <w:proofErr w:type="gramStart"/>
      <w:r w:rsidR="007E3C0B" w:rsidRPr="006263E4">
        <w:rPr>
          <w:rStyle w:val="None"/>
          <w:rFonts w:ascii="Times New Roman" w:hAnsi="Times New Roman" w:cs="Times New Roman"/>
          <w:u w:color="C00000"/>
        </w:rPr>
        <w:t>National Association for the Educati</w:t>
      </w:r>
      <w:r>
        <w:rPr>
          <w:rStyle w:val="None"/>
          <w:rFonts w:ascii="Times New Roman" w:hAnsi="Times New Roman" w:cs="Times New Roman"/>
          <w:u w:color="C00000"/>
        </w:rPr>
        <w:t>on of Young Children.</w:t>
      </w:r>
      <w:proofErr w:type="gramEnd"/>
      <w:r w:rsidR="007E3C0B" w:rsidRPr="006263E4">
        <w:rPr>
          <w:rStyle w:val="None"/>
          <w:rFonts w:ascii="Times New Roman" w:hAnsi="Times New Roman" w:cs="Times New Roman"/>
          <w:u w:color="C00000"/>
        </w:rPr>
        <w:t xml:space="preserve"> </w:t>
      </w:r>
    </w:p>
    <w:p w:rsidR="007E3C0B" w:rsidRPr="00231F62" w:rsidRDefault="00231F62" w:rsidP="007E3C0B">
      <w:pPr>
        <w:pStyle w:val="BodyA"/>
        <w:rPr>
          <w:rFonts w:ascii="Times New Roman" w:hAnsi="Times New Roman" w:cs="Times New Roman"/>
        </w:rPr>
      </w:pPr>
      <w:hyperlink r:id="rId5" w:history="1">
        <w:r w:rsidRPr="00231F62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www.naeyc.org/files/yc/file/200707/Mickel.pdf</w:t>
        </w:r>
      </w:hyperlink>
      <w:r>
        <w:rPr>
          <w:rStyle w:val="Hyperlink1"/>
          <w:rFonts w:ascii="Times New Roman" w:hAnsi="Times New Roman" w:cs="Times New Roman"/>
          <w:color w:val="auto"/>
          <w:u w:val="none"/>
        </w:rPr>
        <w:t>.</w:t>
      </w:r>
    </w:p>
    <w:p w:rsidR="007E3C0B" w:rsidRPr="006263E4" w:rsidRDefault="007E3C0B" w:rsidP="007E3C0B">
      <w:pPr>
        <w:pStyle w:val="Default"/>
        <w:rPr>
          <w:rFonts w:ascii="Times New Roman" w:hAnsi="Times New Roman" w:cs="Times New Roman"/>
          <w:sz w:val="24"/>
          <w:szCs w:val="24"/>
        </w:rPr>
      </w:pPr>
    </w:p>
    <w:p w:rsidR="007E3C0B" w:rsidRPr="006263E4" w:rsidRDefault="007E3C0B" w:rsidP="007E3C0B">
      <w:pPr>
        <w:pStyle w:val="Default"/>
        <w:rPr>
          <w:rFonts w:ascii="Times New Roman" w:hAnsi="Times New Roman" w:cs="Times New Roman"/>
          <w:sz w:val="24"/>
          <w:szCs w:val="24"/>
        </w:rPr>
      </w:pPr>
      <w:proofErr w:type="gramStart"/>
      <w:r w:rsidRPr="006263E4">
        <w:rPr>
          <w:rStyle w:val="None"/>
          <w:rFonts w:ascii="Times New Roman" w:hAnsi="Times New Roman" w:cs="Times New Roman"/>
          <w:sz w:val="24"/>
          <w:szCs w:val="24"/>
        </w:rPr>
        <w:t>National Association for the Education of Young Children (NAEYC) and Division for Early Childhood (DEC).</w:t>
      </w:r>
      <w:proofErr w:type="gramEnd"/>
      <w:r w:rsidR="00231F62">
        <w:rPr>
          <w:rStyle w:val="None"/>
          <w:rFonts w:ascii="Times New Roman" w:hAnsi="Times New Roman" w:cs="Times New Roman"/>
          <w:sz w:val="24"/>
          <w:szCs w:val="24"/>
        </w:rPr>
        <w:t xml:space="preserve"> 2009.</w:t>
      </w:r>
      <w:r w:rsidRPr="006263E4">
        <w:rPr>
          <w:rStyle w:val="None"/>
          <w:rFonts w:ascii="Times New Roman" w:hAnsi="Times New Roman" w:cs="Times New Roman"/>
          <w:sz w:val="24"/>
          <w:szCs w:val="24"/>
        </w:rPr>
        <w:t xml:space="preserve"> Joint Position Statement, </w:t>
      </w:r>
      <w:r w:rsidR="00231F62">
        <w:rPr>
          <w:rStyle w:val="None"/>
          <w:rFonts w:ascii="Times New Roman" w:hAnsi="Times New Roman" w:cs="Times New Roman"/>
          <w:sz w:val="24"/>
          <w:szCs w:val="24"/>
        </w:rPr>
        <w:t>Early Childhood Inclusion.</w:t>
      </w:r>
      <w:r w:rsidRPr="006263E4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</w:p>
    <w:p w:rsidR="007E3C0B" w:rsidRPr="00231F62" w:rsidRDefault="00231F62" w:rsidP="007E3C0B">
      <w:pPr>
        <w:pStyle w:val="Default"/>
        <w:rPr>
          <w:rFonts w:ascii="Times New Roman" w:hAnsi="Times New Roman" w:cs="Times New Roman"/>
          <w:i/>
          <w:sz w:val="24"/>
          <w:szCs w:val="24"/>
        </w:rPr>
      </w:pPr>
      <w:r w:rsidRPr="00231F62">
        <w:rPr>
          <w:rStyle w:val="Hyperlink5"/>
          <w:rFonts w:ascii="Times New Roman" w:hAnsi="Times New Roman" w:cs="Times New Roman"/>
          <w:i/>
          <w:u w:val="none"/>
        </w:rPr>
        <w:t>www.naeyc.org/files/naeyc/file/positions/DEC_NAEYC_EC_updatedKS.pdf</w:t>
      </w:r>
    </w:p>
    <w:p w:rsidR="007E3C0B" w:rsidRPr="006263E4" w:rsidRDefault="007E3C0B" w:rsidP="007E3C0B">
      <w:pPr>
        <w:pStyle w:val="Default"/>
        <w:rPr>
          <w:rFonts w:ascii="Times New Roman" w:hAnsi="Times New Roman" w:cs="Times New Roman"/>
          <w:sz w:val="24"/>
          <w:szCs w:val="24"/>
        </w:rPr>
      </w:pPr>
    </w:p>
    <w:p w:rsidR="007E3C0B" w:rsidRPr="006263E4" w:rsidRDefault="007E3C0B" w:rsidP="007E3C0B">
      <w:pPr>
        <w:pStyle w:val="BodyA"/>
        <w:rPr>
          <w:rFonts w:ascii="Times New Roman" w:hAnsi="Times New Roman" w:cs="Times New Roman"/>
        </w:rPr>
      </w:pPr>
      <w:proofErr w:type="gramStart"/>
      <w:r w:rsidRPr="006263E4">
        <w:rPr>
          <w:rStyle w:val="None"/>
          <w:rFonts w:ascii="Times New Roman" w:hAnsi="Times New Roman" w:cs="Times New Roman"/>
          <w:u w:color="C00000"/>
        </w:rPr>
        <w:t>National Association for the Education of Young Children (NAEYC) Position Statement on Technology.</w:t>
      </w:r>
      <w:proofErr w:type="gramEnd"/>
      <w:r w:rsidRPr="006263E4">
        <w:rPr>
          <w:rStyle w:val="None"/>
          <w:rFonts w:ascii="Times New Roman" w:hAnsi="Times New Roman" w:cs="Times New Roman"/>
          <w:u w:color="C00000"/>
        </w:rPr>
        <w:t xml:space="preserve"> </w:t>
      </w:r>
      <w:bookmarkStart w:id="0" w:name="_GoBack"/>
      <w:bookmarkEnd w:id="0"/>
      <w:r w:rsidR="00231F62" w:rsidRPr="00231F62">
        <w:rPr>
          <w:rStyle w:val="Hyperlink6"/>
          <w:rFonts w:ascii="Times New Roman" w:hAnsi="Times New Roman" w:cs="Times New Roman"/>
          <w:i/>
          <w:color w:val="auto"/>
          <w:u w:val="none"/>
        </w:rPr>
        <w:t>www.naeyc.org/positionstatements</w:t>
      </w:r>
      <w:r w:rsidR="00231F62">
        <w:rPr>
          <w:rStyle w:val="Hyperlink6"/>
          <w:rFonts w:ascii="Times New Roman" w:hAnsi="Times New Roman" w:cs="Times New Roman"/>
          <w:color w:val="auto"/>
          <w:u w:val="none"/>
        </w:rPr>
        <w:t>.</w:t>
      </w:r>
      <w:r w:rsidRPr="00231F62">
        <w:rPr>
          <w:rStyle w:val="None"/>
          <w:rFonts w:ascii="Times New Roman" w:hAnsi="Times New Roman" w:cs="Times New Roman"/>
          <w:color w:val="auto"/>
          <w:u w:color="C00000"/>
        </w:rPr>
        <w:t xml:space="preserve"> </w:t>
      </w:r>
    </w:p>
    <w:p w:rsidR="00FB57FD" w:rsidRDefault="00FB57FD"/>
    <w:sectPr w:rsidR="00FB57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01" w:rsidRDefault="00231F62">
    <w:pPr>
      <w:pStyle w:val="Header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01" w:rsidRDefault="00231F6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0B"/>
    <w:rsid w:val="00231F62"/>
    <w:rsid w:val="007E3C0B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C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E3C0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7E3C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BodyA">
    <w:name w:val="Body A"/>
    <w:rsid w:val="007E3C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7E3C0B"/>
  </w:style>
  <w:style w:type="character" w:customStyle="1" w:styleId="Hyperlink1">
    <w:name w:val="Hyperlink.1"/>
    <w:basedOn w:val="None"/>
    <w:rsid w:val="007E3C0B"/>
    <w:rPr>
      <w:color w:val="000000"/>
      <w:u w:val="single" w:color="000000"/>
    </w:rPr>
  </w:style>
  <w:style w:type="paragraph" w:customStyle="1" w:styleId="TableStyle2A">
    <w:name w:val="Table Style 2 A"/>
    <w:rsid w:val="007E3C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</w:rPr>
  </w:style>
  <w:style w:type="character" w:customStyle="1" w:styleId="Hyperlink4">
    <w:name w:val="Hyperlink.4"/>
    <w:basedOn w:val="None"/>
    <w:rsid w:val="007E3C0B"/>
    <w:rPr>
      <w:rFonts w:ascii="Trebuchet MS" w:eastAsia="Trebuchet MS" w:hAnsi="Trebuchet MS" w:cs="Trebuchet MS"/>
      <w:color w:val="0563C1"/>
      <w:sz w:val="24"/>
      <w:szCs w:val="24"/>
      <w:u w:val="single" w:color="0563C1"/>
      <w:lang w:val="en-US"/>
    </w:rPr>
  </w:style>
  <w:style w:type="character" w:customStyle="1" w:styleId="Hyperlink5">
    <w:name w:val="Hyperlink.5"/>
    <w:basedOn w:val="None"/>
    <w:rsid w:val="007E3C0B"/>
    <w:rPr>
      <w:rFonts w:ascii="Trebuchet MS" w:eastAsia="Trebuchet MS" w:hAnsi="Trebuchet MS" w:cs="Trebuchet MS"/>
      <w:color w:val="000000"/>
      <w:sz w:val="24"/>
      <w:szCs w:val="24"/>
      <w:u w:val="single" w:color="000000"/>
    </w:rPr>
  </w:style>
  <w:style w:type="character" w:customStyle="1" w:styleId="Hyperlink6">
    <w:name w:val="Hyperlink.6"/>
    <w:basedOn w:val="None"/>
    <w:rsid w:val="007E3C0B"/>
    <w:rPr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231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C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7E3C0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7E3C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BodyA">
    <w:name w:val="Body A"/>
    <w:rsid w:val="007E3C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7E3C0B"/>
  </w:style>
  <w:style w:type="character" w:customStyle="1" w:styleId="Hyperlink1">
    <w:name w:val="Hyperlink.1"/>
    <w:basedOn w:val="None"/>
    <w:rsid w:val="007E3C0B"/>
    <w:rPr>
      <w:color w:val="000000"/>
      <w:u w:val="single" w:color="000000"/>
    </w:rPr>
  </w:style>
  <w:style w:type="paragraph" w:customStyle="1" w:styleId="TableStyle2A">
    <w:name w:val="Table Style 2 A"/>
    <w:rsid w:val="007E3C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</w:rPr>
  </w:style>
  <w:style w:type="character" w:customStyle="1" w:styleId="Hyperlink4">
    <w:name w:val="Hyperlink.4"/>
    <w:basedOn w:val="None"/>
    <w:rsid w:val="007E3C0B"/>
    <w:rPr>
      <w:rFonts w:ascii="Trebuchet MS" w:eastAsia="Trebuchet MS" w:hAnsi="Trebuchet MS" w:cs="Trebuchet MS"/>
      <w:color w:val="0563C1"/>
      <w:sz w:val="24"/>
      <w:szCs w:val="24"/>
      <w:u w:val="single" w:color="0563C1"/>
      <w:lang w:val="en-US"/>
    </w:rPr>
  </w:style>
  <w:style w:type="character" w:customStyle="1" w:styleId="Hyperlink5">
    <w:name w:val="Hyperlink.5"/>
    <w:basedOn w:val="None"/>
    <w:rsid w:val="007E3C0B"/>
    <w:rPr>
      <w:rFonts w:ascii="Trebuchet MS" w:eastAsia="Trebuchet MS" w:hAnsi="Trebuchet MS" w:cs="Trebuchet MS"/>
      <w:color w:val="000000"/>
      <w:sz w:val="24"/>
      <w:szCs w:val="24"/>
      <w:u w:val="single" w:color="000000"/>
    </w:rPr>
  </w:style>
  <w:style w:type="character" w:customStyle="1" w:styleId="Hyperlink6">
    <w:name w:val="Hyperlink.6"/>
    <w:basedOn w:val="None"/>
    <w:rsid w:val="007E3C0B"/>
    <w:rPr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231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naeyc.org/files/yc/file/200707/Micke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2</cp:revision>
  <dcterms:created xsi:type="dcterms:W3CDTF">2017-10-27T20:46:00Z</dcterms:created>
  <dcterms:modified xsi:type="dcterms:W3CDTF">2017-10-27T20:52:00Z</dcterms:modified>
</cp:coreProperties>
</file>